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563"/>
        <w:gridCol w:w="820"/>
        <w:gridCol w:w="2893"/>
        <w:gridCol w:w="2591"/>
        <w:gridCol w:w="1275"/>
        <w:gridCol w:w="269"/>
        <w:gridCol w:w="1083"/>
        <w:gridCol w:w="1705"/>
      </w:tblGrid>
      <w:tr w:rsidR="00CF439C" w14:paraId="7DAC5C63" w14:textId="77777777" w:rsidTr="007761EC">
        <w:tc>
          <w:tcPr>
            <w:tcW w:w="11199" w:type="dxa"/>
            <w:gridSpan w:val="8"/>
            <w:shd w:val="clear" w:color="auto" w:fill="D9D9D9" w:themeFill="background1" w:themeFillShade="D9"/>
          </w:tcPr>
          <w:p w14:paraId="1F438E07" w14:textId="77777777" w:rsidR="00CF439C" w:rsidRPr="00991459" w:rsidRDefault="00D269B9" w:rsidP="00CF439C">
            <w:pPr>
              <w:rPr>
                <w:b/>
                <w:highlight w:val="lightGray"/>
              </w:rPr>
            </w:pPr>
            <w:bookmarkStart w:id="0" w:name="_GoBack"/>
            <w:bookmarkEnd w:id="0"/>
            <w:r w:rsidRPr="00991459">
              <w:rPr>
                <w:b/>
                <w:highlight w:val="lightGray"/>
              </w:rPr>
              <w:t xml:space="preserve"> </w:t>
            </w:r>
          </w:p>
        </w:tc>
      </w:tr>
      <w:tr w:rsidR="00062A73" w14:paraId="04E8615F" w14:textId="77777777" w:rsidTr="00682008">
        <w:trPr>
          <w:trHeight w:val="461"/>
        </w:trPr>
        <w:tc>
          <w:tcPr>
            <w:tcW w:w="1383" w:type="dxa"/>
            <w:gridSpan w:val="2"/>
          </w:tcPr>
          <w:p w14:paraId="58613B7F" w14:textId="77777777" w:rsidR="005C19FE" w:rsidRPr="001527F5" w:rsidRDefault="005C19FE">
            <w:r w:rsidRPr="001527F5">
              <w:rPr>
                <w:b/>
              </w:rPr>
              <w:t xml:space="preserve">Meeting title </w:t>
            </w:r>
          </w:p>
        </w:tc>
        <w:tc>
          <w:tcPr>
            <w:tcW w:w="5484" w:type="dxa"/>
            <w:gridSpan w:val="2"/>
          </w:tcPr>
          <w:p w14:paraId="253468F4" w14:textId="17AE3202" w:rsidR="00707FB7" w:rsidRPr="004A6E9B" w:rsidRDefault="00AB4ED7" w:rsidP="002252BB">
            <w:pPr>
              <w:rPr>
                <w:b/>
              </w:rPr>
            </w:pPr>
            <w:r w:rsidRPr="004A6E9B">
              <w:rPr>
                <w:b/>
              </w:rPr>
              <w:t xml:space="preserve">PLANNING &amp; INFRASTRUCTURE WORKING GROUP </w:t>
            </w:r>
            <w:r w:rsidR="00F05FC7" w:rsidRPr="004A6E9B">
              <w:rPr>
                <w:b/>
              </w:rPr>
              <w:t xml:space="preserve">(PIWG) </w:t>
            </w:r>
            <w:r w:rsidRPr="004A6E9B">
              <w:rPr>
                <w:b/>
              </w:rPr>
              <w:t>MEETING</w:t>
            </w:r>
          </w:p>
        </w:tc>
        <w:tc>
          <w:tcPr>
            <w:tcW w:w="1275" w:type="dxa"/>
          </w:tcPr>
          <w:p w14:paraId="66AB2F1B" w14:textId="77777777" w:rsidR="005C19FE" w:rsidRPr="001527F5" w:rsidRDefault="005C19FE" w:rsidP="00CF439C">
            <w:pPr>
              <w:rPr>
                <w:b/>
              </w:rPr>
            </w:pPr>
            <w:r w:rsidRPr="001527F5">
              <w:rPr>
                <w:b/>
              </w:rPr>
              <w:t>Date</w:t>
            </w:r>
          </w:p>
        </w:tc>
        <w:tc>
          <w:tcPr>
            <w:tcW w:w="3057" w:type="dxa"/>
            <w:gridSpan w:val="3"/>
          </w:tcPr>
          <w:p w14:paraId="503B102D" w14:textId="3D382149" w:rsidR="005C19FE" w:rsidRPr="000377EC" w:rsidRDefault="00AB4ED7" w:rsidP="000377EC">
            <w:r w:rsidRPr="000377EC">
              <w:t xml:space="preserve">Wednesday </w:t>
            </w:r>
            <w:r w:rsidR="000377EC" w:rsidRPr="000377EC">
              <w:t>13</w:t>
            </w:r>
            <w:r w:rsidR="000377EC" w:rsidRPr="000377EC">
              <w:rPr>
                <w:vertAlign w:val="superscript"/>
              </w:rPr>
              <w:t>th</w:t>
            </w:r>
            <w:r w:rsidR="000377EC" w:rsidRPr="000377EC">
              <w:t xml:space="preserve"> May</w:t>
            </w:r>
            <w:r w:rsidRPr="000377EC">
              <w:t xml:space="preserve"> 2020</w:t>
            </w:r>
          </w:p>
        </w:tc>
      </w:tr>
      <w:tr w:rsidR="00062A73" w:rsidRPr="00583487" w14:paraId="594DE0F4" w14:textId="77777777" w:rsidTr="00682008">
        <w:trPr>
          <w:trHeight w:val="426"/>
        </w:trPr>
        <w:tc>
          <w:tcPr>
            <w:tcW w:w="1383" w:type="dxa"/>
            <w:gridSpan w:val="2"/>
          </w:tcPr>
          <w:p w14:paraId="61EC36E0" w14:textId="77777777" w:rsidR="005C19FE" w:rsidRPr="001527F5" w:rsidRDefault="005C19FE">
            <w:pPr>
              <w:rPr>
                <w:b/>
              </w:rPr>
            </w:pPr>
            <w:r w:rsidRPr="001527F5">
              <w:rPr>
                <w:b/>
              </w:rPr>
              <w:t>Location</w:t>
            </w:r>
          </w:p>
        </w:tc>
        <w:tc>
          <w:tcPr>
            <w:tcW w:w="5484" w:type="dxa"/>
            <w:gridSpan w:val="2"/>
          </w:tcPr>
          <w:p w14:paraId="3E022683" w14:textId="6FE57619" w:rsidR="005C19FE" w:rsidRPr="000377EC" w:rsidRDefault="000377EC" w:rsidP="00F6052C">
            <w:r w:rsidRPr="000377EC">
              <w:t>Zoom meeting</w:t>
            </w:r>
            <w:r w:rsidR="00B91869">
              <w:t xml:space="preserve"> – see covering email for joining details</w:t>
            </w:r>
          </w:p>
        </w:tc>
        <w:tc>
          <w:tcPr>
            <w:tcW w:w="1275" w:type="dxa"/>
          </w:tcPr>
          <w:p w14:paraId="738C4215" w14:textId="77777777" w:rsidR="005C19FE" w:rsidRPr="001527F5" w:rsidRDefault="005C19FE">
            <w:pPr>
              <w:rPr>
                <w:b/>
              </w:rPr>
            </w:pPr>
            <w:r w:rsidRPr="001527F5">
              <w:rPr>
                <w:b/>
              </w:rPr>
              <w:t>Time</w:t>
            </w:r>
          </w:p>
        </w:tc>
        <w:tc>
          <w:tcPr>
            <w:tcW w:w="3057" w:type="dxa"/>
            <w:gridSpan w:val="3"/>
          </w:tcPr>
          <w:p w14:paraId="66D01F4E" w14:textId="70AF3CA9" w:rsidR="007E559A" w:rsidRPr="000377EC" w:rsidRDefault="00941791" w:rsidP="00B91869">
            <w:r>
              <w:t>14:00-16:00</w:t>
            </w:r>
          </w:p>
        </w:tc>
      </w:tr>
      <w:tr w:rsidR="00E9226A" w:rsidRPr="00CF439C" w14:paraId="7CEAAA49" w14:textId="77777777" w:rsidTr="00682008">
        <w:tc>
          <w:tcPr>
            <w:tcW w:w="1383" w:type="dxa"/>
            <w:gridSpan w:val="2"/>
          </w:tcPr>
          <w:p w14:paraId="1BBBE6E1" w14:textId="2CE90B7A" w:rsidR="00583487" w:rsidRPr="001527F5" w:rsidRDefault="00F6052C">
            <w:pPr>
              <w:rPr>
                <w:b/>
              </w:rPr>
            </w:pPr>
            <w:r w:rsidRPr="001527F5">
              <w:rPr>
                <w:b/>
              </w:rPr>
              <w:t>Board Members</w:t>
            </w:r>
          </w:p>
        </w:tc>
        <w:tc>
          <w:tcPr>
            <w:tcW w:w="5484" w:type="dxa"/>
            <w:gridSpan w:val="2"/>
          </w:tcPr>
          <w:p w14:paraId="3FD79FEB" w14:textId="77777777" w:rsidR="00393A85" w:rsidRDefault="00AB4ED7" w:rsidP="00AB4ED7">
            <w:r>
              <w:t>PIWG members:</w:t>
            </w:r>
          </w:p>
          <w:p w14:paraId="4E1EE25F" w14:textId="77777777" w:rsidR="00AB4ED7" w:rsidRDefault="00AB4ED7" w:rsidP="00AB4ED7"/>
          <w:p w14:paraId="041868F7" w14:textId="1DB163B1" w:rsidR="000377EC" w:rsidRDefault="000377EC" w:rsidP="00AB4ED7">
            <w:pPr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Brendan Costelloe</w:t>
            </w:r>
          </w:p>
          <w:p w14:paraId="7AD98859" w14:textId="77777777" w:rsidR="00AB4ED7" w:rsidRPr="003B4C34" w:rsidRDefault="00AB4ED7" w:rsidP="00AB4ED7">
            <w:pPr>
              <w:rPr>
                <w:rFonts w:cstheme="minorHAnsi"/>
                <w:bCs/>
                <w:lang w:eastAsia="en-GB"/>
              </w:rPr>
            </w:pPr>
            <w:r w:rsidRPr="003B4C34">
              <w:rPr>
                <w:rFonts w:cstheme="minorHAnsi"/>
                <w:bCs/>
                <w:lang w:eastAsia="en-GB"/>
              </w:rPr>
              <w:t>Matt Darby</w:t>
            </w:r>
          </w:p>
          <w:p w14:paraId="0650BFAA" w14:textId="77777777" w:rsidR="00AB4ED7" w:rsidRPr="003B4C34" w:rsidRDefault="00AB4ED7" w:rsidP="00AB4ED7">
            <w:pPr>
              <w:rPr>
                <w:rFonts w:cstheme="minorHAnsi"/>
                <w:lang w:eastAsia="en-GB"/>
              </w:rPr>
            </w:pPr>
            <w:r w:rsidRPr="003B4C34">
              <w:rPr>
                <w:rFonts w:cstheme="minorHAnsi"/>
                <w:lang w:eastAsia="en-GB"/>
              </w:rPr>
              <w:t>Mike Dean</w:t>
            </w:r>
          </w:p>
          <w:p w14:paraId="62D57DA6" w14:textId="0D41023A" w:rsidR="00AB4ED7" w:rsidRDefault="00AB4ED7" w:rsidP="00AB4ED7">
            <w:pPr>
              <w:rPr>
                <w:rFonts w:cstheme="minorHAnsi"/>
                <w:bCs/>
                <w:lang w:eastAsia="en-GB"/>
              </w:rPr>
            </w:pPr>
            <w:r w:rsidRPr="003B4C34">
              <w:rPr>
                <w:rFonts w:cstheme="minorHAnsi"/>
                <w:bCs/>
                <w:lang w:eastAsia="en-GB"/>
              </w:rPr>
              <w:t>Liz Hodges</w:t>
            </w:r>
            <w:r w:rsidR="00F05FC7">
              <w:rPr>
                <w:rFonts w:cstheme="minorHAnsi"/>
                <w:bCs/>
                <w:lang w:eastAsia="en-GB"/>
              </w:rPr>
              <w:t xml:space="preserve"> </w:t>
            </w:r>
          </w:p>
          <w:p w14:paraId="394A4F59" w14:textId="74405095" w:rsidR="000377EC" w:rsidRDefault="000377EC" w:rsidP="00AB4ED7">
            <w:pPr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Graham Hopkins</w:t>
            </w:r>
          </w:p>
          <w:p w14:paraId="315DB1B6" w14:textId="0912E085" w:rsidR="0091020F" w:rsidRDefault="0091020F" w:rsidP="00AB4ED7">
            <w:pPr>
              <w:rPr>
                <w:rFonts w:cstheme="minorHAnsi"/>
                <w:bCs/>
                <w:lang w:eastAsia="en-GB"/>
              </w:rPr>
            </w:pPr>
            <w:r>
              <w:rPr>
                <w:rFonts w:cstheme="minorHAnsi"/>
                <w:bCs/>
                <w:lang w:eastAsia="en-GB"/>
              </w:rPr>
              <w:t>Cate Le Grice-Mack</w:t>
            </w:r>
          </w:p>
          <w:p w14:paraId="7BC71B02" w14:textId="11FF2418" w:rsidR="00AB4ED7" w:rsidRPr="00AB4ED7" w:rsidRDefault="00AB4ED7" w:rsidP="00AB4ED7">
            <w:pPr>
              <w:rPr>
                <w:rFonts w:cstheme="minorHAnsi"/>
                <w:lang w:eastAsia="en-GB"/>
              </w:rPr>
            </w:pPr>
          </w:p>
        </w:tc>
        <w:tc>
          <w:tcPr>
            <w:tcW w:w="1275" w:type="dxa"/>
          </w:tcPr>
          <w:p w14:paraId="206404DA" w14:textId="48847030" w:rsidR="00583487" w:rsidRPr="001527F5" w:rsidRDefault="00F6052C" w:rsidP="001B7BF4">
            <w:pPr>
              <w:rPr>
                <w:b/>
              </w:rPr>
            </w:pPr>
            <w:r w:rsidRPr="001527F5">
              <w:rPr>
                <w:b/>
              </w:rPr>
              <w:t>Officers</w:t>
            </w:r>
            <w:r w:rsidR="001527F5" w:rsidRPr="001527F5">
              <w:rPr>
                <w:b/>
              </w:rPr>
              <w:t>/ Presenters</w:t>
            </w:r>
          </w:p>
        </w:tc>
        <w:tc>
          <w:tcPr>
            <w:tcW w:w="3057" w:type="dxa"/>
            <w:gridSpan w:val="3"/>
          </w:tcPr>
          <w:p w14:paraId="4C0B8203" w14:textId="15ECA228" w:rsidR="00A62B56" w:rsidRDefault="00A62B56" w:rsidP="00CE252E">
            <w:r w:rsidRPr="001527F5">
              <w:t>John Mills</w:t>
            </w:r>
            <w:r w:rsidR="001E0CA6">
              <w:t xml:space="preserve"> (JM)</w:t>
            </w:r>
          </w:p>
          <w:p w14:paraId="5DB93AB7" w14:textId="39E47A9F" w:rsidR="000377EC" w:rsidRPr="001527F5" w:rsidRDefault="000377EC" w:rsidP="00CE252E">
            <w:r>
              <w:t>Mandy Pressland (MP)</w:t>
            </w:r>
          </w:p>
          <w:p w14:paraId="381AF30A" w14:textId="1BA91A9E" w:rsidR="005D29E9" w:rsidRPr="001527F5" w:rsidRDefault="005D29E9" w:rsidP="00AB4ED7"/>
        </w:tc>
      </w:tr>
      <w:tr w:rsidR="00E9226A" w:rsidRPr="008A7DF7" w14:paraId="4AEF17CE" w14:textId="77777777" w:rsidTr="00062A73">
        <w:trPr>
          <w:trHeight w:val="315"/>
        </w:trPr>
        <w:tc>
          <w:tcPr>
            <w:tcW w:w="563" w:type="dxa"/>
            <w:shd w:val="clear" w:color="auto" w:fill="D9D9D9" w:themeFill="background1" w:themeFillShade="D9"/>
          </w:tcPr>
          <w:p w14:paraId="78A69FB5" w14:textId="242F2DA1" w:rsidR="008A7DF7" w:rsidRPr="00991459" w:rsidRDefault="008A7DF7" w:rsidP="008A7DF7">
            <w:pPr>
              <w:jc w:val="center"/>
              <w:rPr>
                <w:b/>
              </w:rPr>
            </w:pPr>
            <w:r w:rsidRPr="00991459">
              <w:rPr>
                <w:b/>
              </w:rPr>
              <w:t>No.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2B49EDF9" w14:textId="77777777" w:rsidR="008A7DF7" w:rsidRPr="00991459" w:rsidRDefault="008A7DF7" w:rsidP="008A7DF7">
            <w:pPr>
              <w:jc w:val="center"/>
              <w:rPr>
                <w:b/>
              </w:rPr>
            </w:pPr>
            <w:r w:rsidRPr="00991459">
              <w:rPr>
                <w:b/>
              </w:rPr>
              <w:t>Time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14:paraId="4E3B2FD0" w14:textId="77777777" w:rsidR="008A7DF7" w:rsidRPr="00991459" w:rsidRDefault="008A7DF7" w:rsidP="008A7DF7">
            <w:pPr>
              <w:jc w:val="center"/>
              <w:rPr>
                <w:b/>
              </w:rPr>
            </w:pPr>
            <w:r w:rsidRPr="00991459">
              <w:rPr>
                <w:b/>
              </w:rPr>
              <w:t>Item</w:t>
            </w:r>
          </w:p>
        </w:tc>
        <w:tc>
          <w:tcPr>
            <w:tcW w:w="4135" w:type="dxa"/>
            <w:gridSpan w:val="3"/>
            <w:shd w:val="clear" w:color="auto" w:fill="D9D9D9" w:themeFill="background1" w:themeFillShade="D9"/>
          </w:tcPr>
          <w:p w14:paraId="4FA62DE8" w14:textId="77777777" w:rsidR="008A7DF7" w:rsidRPr="00991459" w:rsidRDefault="008A7DF7" w:rsidP="008A7DF7">
            <w:pPr>
              <w:jc w:val="center"/>
              <w:rPr>
                <w:b/>
              </w:rPr>
            </w:pPr>
            <w:r w:rsidRPr="00991459">
              <w:rPr>
                <w:b/>
              </w:rPr>
              <w:t>Details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353BF3F9" w14:textId="77777777" w:rsidR="008A7DF7" w:rsidRPr="00991459" w:rsidRDefault="008A7DF7" w:rsidP="008A7DF7">
            <w:pPr>
              <w:jc w:val="center"/>
              <w:rPr>
                <w:b/>
              </w:rPr>
            </w:pPr>
            <w:r w:rsidRPr="00991459">
              <w:rPr>
                <w:b/>
              </w:rPr>
              <w:t>Owner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580B775D" w14:textId="77777777" w:rsidR="008A7DF7" w:rsidRPr="00991459" w:rsidRDefault="008A7DF7" w:rsidP="008A7DF7">
            <w:pPr>
              <w:jc w:val="center"/>
              <w:rPr>
                <w:b/>
              </w:rPr>
            </w:pPr>
            <w:r w:rsidRPr="00991459">
              <w:rPr>
                <w:b/>
              </w:rPr>
              <w:t>Comments</w:t>
            </w:r>
          </w:p>
        </w:tc>
      </w:tr>
      <w:tr w:rsidR="00E9226A" w:rsidRPr="008A7DF7" w14:paraId="41AB9AA9" w14:textId="77777777" w:rsidTr="00062A73">
        <w:trPr>
          <w:trHeight w:val="425"/>
        </w:trPr>
        <w:tc>
          <w:tcPr>
            <w:tcW w:w="563" w:type="dxa"/>
            <w:vAlign w:val="center"/>
          </w:tcPr>
          <w:p w14:paraId="51711EB0" w14:textId="77777777" w:rsidR="008A7DF7" w:rsidRPr="008D6676" w:rsidRDefault="005D4441" w:rsidP="008A7DF7">
            <w:pPr>
              <w:jc w:val="center"/>
            </w:pPr>
            <w:r w:rsidRPr="008D6676">
              <w:t>1</w:t>
            </w:r>
            <w:r w:rsidR="008A7DF7" w:rsidRPr="008D6676">
              <w:t>.</w:t>
            </w:r>
          </w:p>
        </w:tc>
        <w:tc>
          <w:tcPr>
            <w:tcW w:w="820" w:type="dxa"/>
            <w:vAlign w:val="center"/>
          </w:tcPr>
          <w:p w14:paraId="7BB33281" w14:textId="50DD29A8" w:rsidR="004A062A" w:rsidRPr="008D6676" w:rsidRDefault="00862C22" w:rsidP="00384232">
            <w:pPr>
              <w:jc w:val="center"/>
            </w:pPr>
            <w:r>
              <w:t>14</w:t>
            </w:r>
            <w:r w:rsidR="005F0716">
              <w:t>:00</w:t>
            </w:r>
          </w:p>
        </w:tc>
        <w:tc>
          <w:tcPr>
            <w:tcW w:w="2893" w:type="dxa"/>
            <w:vAlign w:val="center"/>
          </w:tcPr>
          <w:p w14:paraId="24A586A3" w14:textId="5B389231" w:rsidR="008A7DF7" w:rsidRPr="008D6676" w:rsidRDefault="00AD01F3" w:rsidP="00A72A8B">
            <w:r>
              <w:t>New Chairman</w:t>
            </w:r>
          </w:p>
        </w:tc>
        <w:tc>
          <w:tcPr>
            <w:tcW w:w="4135" w:type="dxa"/>
            <w:gridSpan w:val="3"/>
            <w:vAlign w:val="center"/>
          </w:tcPr>
          <w:p w14:paraId="7D2AD3C8" w14:textId="3D383674" w:rsidR="000815D0" w:rsidRPr="008D6676" w:rsidRDefault="0091020F" w:rsidP="00AD01F3">
            <w:pPr>
              <w:pStyle w:val="ListParagraph"/>
              <w:numPr>
                <w:ilvl w:val="0"/>
                <w:numId w:val="11"/>
              </w:numPr>
            </w:pPr>
            <w:r>
              <w:t>To choose a new chairman for PIWG</w:t>
            </w:r>
            <w:r w:rsidR="00205B2D">
              <w:t xml:space="preserve"> (N.B. Executive Committee members can’t be Chairs of Working Groups)</w:t>
            </w:r>
            <w:r>
              <w:t>.</w:t>
            </w:r>
          </w:p>
        </w:tc>
        <w:tc>
          <w:tcPr>
            <w:tcW w:w="1083" w:type="dxa"/>
            <w:vAlign w:val="center"/>
          </w:tcPr>
          <w:p w14:paraId="6F0BA52D" w14:textId="0AA71970" w:rsidR="008A7DF7" w:rsidRPr="008D6676" w:rsidRDefault="0091020F" w:rsidP="0091020F">
            <w:pPr>
              <w:jc w:val="center"/>
            </w:pPr>
            <w:r>
              <w:t xml:space="preserve">JM </w:t>
            </w:r>
          </w:p>
        </w:tc>
        <w:tc>
          <w:tcPr>
            <w:tcW w:w="1705" w:type="dxa"/>
            <w:vAlign w:val="center"/>
          </w:tcPr>
          <w:p w14:paraId="2CCCA390" w14:textId="508DBF38" w:rsidR="008A7DF7" w:rsidRPr="00A856F1" w:rsidRDefault="00F05FC7" w:rsidP="008A7DF7">
            <w:pPr>
              <w:jc w:val="center"/>
              <w:rPr>
                <w:b/>
                <w:i/>
              </w:rPr>
            </w:pPr>
            <w:r w:rsidRPr="00A856F1">
              <w:rPr>
                <w:b/>
                <w:i/>
              </w:rPr>
              <w:t>For decision</w:t>
            </w:r>
          </w:p>
        </w:tc>
      </w:tr>
      <w:tr w:rsidR="0091020F" w:rsidRPr="008A7DF7" w14:paraId="1B4EC765" w14:textId="77777777" w:rsidTr="00062A73">
        <w:trPr>
          <w:trHeight w:val="417"/>
        </w:trPr>
        <w:tc>
          <w:tcPr>
            <w:tcW w:w="563" w:type="dxa"/>
            <w:vAlign w:val="center"/>
          </w:tcPr>
          <w:p w14:paraId="0ABC5057" w14:textId="384432A0" w:rsidR="0091020F" w:rsidRDefault="0091020F" w:rsidP="008A7DF7">
            <w:pPr>
              <w:jc w:val="center"/>
            </w:pPr>
            <w:r>
              <w:t>2.</w:t>
            </w:r>
          </w:p>
        </w:tc>
        <w:tc>
          <w:tcPr>
            <w:tcW w:w="820" w:type="dxa"/>
            <w:vAlign w:val="center"/>
          </w:tcPr>
          <w:p w14:paraId="7562D6F8" w14:textId="7C3F13FA" w:rsidR="0091020F" w:rsidRDefault="00862C22" w:rsidP="00384232">
            <w:pPr>
              <w:jc w:val="center"/>
            </w:pPr>
            <w:r>
              <w:t>14</w:t>
            </w:r>
            <w:r w:rsidR="00B91869">
              <w:t>:05</w:t>
            </w:r>
          </w:p>
        </w:tc>
        <w:tc>
          <w:tcPr>
            <w:tcW w:w="2893" w:type="dxa"/>
            <w:vAlign w:val="center"/>
          </w:tcPr>
          <w:p w14:paraId="6BDDDF3A" w14:textId="1E66C39B" w:rsidR="0091020F" w:rsidRDefault="0091020F" w:rsidP="008A7DF7">
            <w:r>
              <w:t>New PIWG members (Brendan, Graham and Cate)</w:t>
            </w:r>
          </w:p>
        </w:tc>
        <w:tc>
          <w:tcPr>
            <w:tcW w:w="4135" w:type="dxa"/>
            <w:gridSpan w:val="3"/>
            <w:vAlign w:val="center"/>
          </w:tcPr>
          <w:p w14:paraId="39C9AD15" w14:textId="279ADFB7" w:rsidR="0091020F" w:rsidRDefault="0091020F" w:rsidP="00372FD1">
            <w:pPr>
              <w:pStyle w:val="ListParagraph"/>
              <w:numPr>
                <w:ilvl w:val="0"/>
                <w:numId w:val="1"/>
              </w:numPr>
            </w:pPr>
            <w:r>
              <w:t xml:space="preserve">To welcome our new PIWG members </w:t>
            </w:r>
            <w:r w:rsidR="00D860B4">
              <w:t xml:space="preserve">(Cate, Graham and Brendan) </w:t>
            </w:r>
            <w:r>
              <w:t>and find out their hopes and aspirations for PIWG and their involvement in it.</w:t>
            </w:r>
          </w:p>
        </w:tc>
        <w:tc>
          <w:tcPr>
            <w:tcW w:w="1083" w:type="dxa"/>
            <w:vAlign w:val="center"/>
          </w:tcPr>
          <w:p w14:paraId="0901BF98" w14:textId="5A5EC578" w:rsidR="0091020F" w:rsidRDefault="0091020F" w:rsidP="008A7DF7">
            <w:pPr>
              <w:jc w:val="center"/>
            </w:pPr>
            <w:r>
              <w:t>Chair</w:t>
            </w:r>
          </w:p>
        </w:tc>
        <w:tc>
          <w:tcPr>
            <w:tcW w:w="1705" w:type="dxa"/>
            <w:vAlign w:val="center"/>
          </w:tcPr>
          <w:p w14:paraId="231FF034" w14:textId="42356DA7" w:rsidR="0091020F" w:rsidRPr="008D6676" w:rsidRDefault="00D860B4" w:rsidP="008A7DF7">
            <w:pPr>
              <w:jc w:val="center"/>
              <w:rPr>
                <w:i/>
              </w:rPr>
            </w:pPr>
            <w:r>
              <w:rPr>
                <w:i/>
              </w:rPr>
              <w:t>For discussion</w:t>
            </w:r>
          </w:p>
        </w:tc>
      </w:tr>
      <w:tr w:rsidR="009F369F" w:rsidRPr="008A7DF7" w14:paraId="7127D1CE" w14:textId="77777777" w:rsidTr="00062A73">
        <w:trPr>
          <w:trHeight w:val="417"/>
        </w:trPr>
        <w:tc>
          <w:tcPr>
            <w:tcW w:w="563" w:type="dxa"/>
            <w:vAlign w:val="center"/>
          </w:tcPr>
          <w:p w14:paraId="5BAC0F42" w14:textId="79DF34A3" w:rsidR="009F369F" w:rsidRDefault="00205B2D" w:rsidP="008A7DF7">
            <w:pPr>
              <w:jc w:val="center"/>
            </w:pPr>
            <w:r>
              <w:t>3</w:t>
            </w:r>
            <w:r w:rsidR="009F369F">
              <w:t>.</w:t>
            </w:r>
          </w:p>
        </w:tc>
        <w:tc>
          <w:tcPr>
            <w:tcW w:w="820" w:type="dxa"/>
            <w:vAlign w:val="center"/>
          </w:tcPr>
          <w:p w14:paraId="72D24C03" w14:textId="45A83D34" w:rsidR="009F369F" w:rsidRPr="008D6676" w:rsidRDefault="00862C22" w:rsidP="00384232">
            <w:pPr>
              <w:jc w:val="center"/>
            </w:pPr>
            <w:r>
              <w:t>14</w:t>
            </w:r>
            <w:r w:rsidR="00B91869">
              <w:t>:10</w:t>
            </w:r>
          </w:p>
        </w:tc>
        <w:tc>
          <w:tcPr>
            <w:tcW w:w="2893" w:type="dxa"/>
            <w:vAlign w:val="center"/>
          </w:tcPr>
          <w:p w14:paraId="08BB04A8" w14:textId="7B1D13C0" w:rsidR="009F369F" w:rsidRDefault="00F05FC7" w:rsidP="00205B2D">
            <w:r>
              <w:t xml:space="preserve">PWIG meeting on </w:t>
            </w:r>
            <w:r w:rsidR="00205B2D">
              <w:t>8</w:t>
            </w:r>
            <w:r w:rsidR="00205B2D" w:rsidRPr="00205B2D">
              <w:rPr>
                <w:vertAlign w:val="superscript"/>
              </w:rPr>
              <w:t>th</w:t>
            </w:r>
            <w:r w:rsidR="00205B2D">
              <w:t xml:space="preserve"> January 2020</w:t>
            </w:r>
          </w:p>
        </w:tc>
        <w:tc>
          <w:tcPr>
            <w:tcW w:w="4135" w:type="dxa"/>
            <w:gridSpan w:val="3"/>
            <w:vAlign w:val="center"/>
          </w:tcPr>
          <w:p w14:paraId="09AE545C" w14:textId="15F6D3F2" w:rsidR="009F369F" w:rsidRDefault="00F05FC7" w:rsidP="00205B2D">
            <w:pPr>
              <w:pStyle w:val="ListParagraph"/>
              <w:numPr>
                <w:ilvl w:val="0"/>
                <w:numId w:val="1"/>
              </w:numPr>
            </w:pPr>
            <w:r>
              <w:t xml:space="preserve">To review actions from the PIWG meeting on </w:t>
            </w:r>
            <w:r w:rsidR="00205B2D">
              <w:t>8</w:t>
            </w:r>
            <w:r w:rsidR="00205B2D" w:rsidRPr="00205B2D">
              <w:rPr>
                <w:vertAlign w:val="superscript"/>
              </w:rPr>
              <w:t>th</w:t>
            </w:r>
            <w:r w:rsidR="00205B2D">
              <w:t xml:space="preserve"> January 2020</w:t>
            </w:r>
            <w:r>
              <w:t>.</w:t>
            </w:r>
          </w:p>
        </w:tc>
        <w:tc>
          <w:tcPr>
            <w:tcW w:w="1083" w:type="dxa"/>
            <w:vAlign w:val="center"/>
          </w:tcPr>
          <w:p w14:paraId="7FE71127" w14:textId="52D024E1" w:rsidR="009F369F" w:rsidRDefault="00F05FC7" w:rsidP="008A7DF7">
            <w:pPr>
              <w:jc w:val="center"/>
            </w:pPr>
            <w:r>
              <w:t>JM</w:t>
            </w:r>
          </w:p>
        </w:tc>
        <w:tc>
          <w:tcPr>
            <w:tcW w:w="1705" w:type="dxa"/>
            <w:vAlign w:val="center"/>
          </w:tcPr>
          <w:p w14:paraId="5E8A0D29" w14:textId="0422518E" w:rsidR="009F369F" w:rsidRDefault="009F369F" w:rsidP="008A7DF7">
            <w:pPr>
              <w:jc w:val="center"/>
              <w:rPr>
                <w:i/>
              </w:rPr>
            </w:pPr>
            <w:r w:rsidRPr="008D6676">
              <w:rPr>
                <w:i/>
              </w:rPr>
              <w:t>Standard item</w:t>
            </w:r>
          </w:p>
        </w:tc>
      </w:tr>
      <w:tr w:rsidR="00E9226A" w:rsidRPr="008A7DF7" w14:paraId="018A08BE" w14:textId="77777777" w:rsidTr="00205B2D">
        <w:trPr>
          <w:trHeight w:val="417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6F592CF1" w14:textId="328140B0" w:rsidR="008A7DF7" w:rsidRPr="003C0B9F" w:rsidRDefault="00205B2D" w:rsidP="008A7DF7">
            <w:pPr>
              <w:jc w:val="center"/>
            </w:pPr>
            <w:r>
              <w:t>4</w:t>
            </w:r>
            <w:r w:rsidR="00707FB7" w:rsidRPr="003C0B9F">
              <w:t>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4B1E1ACD" w14:textId="6DB952BB" w:rsidR="0020048E" w:rsidRPr="003C0B9F" w:rsidRDefault="00F60B61" w:rsidP="00384232">
            <w:pPr>
              <w:jc w:val="center"/>
            </w:pPr>
            <w:r w:rsidRPr="003C0B9F">
              <w:t>1</w:t>
            </w:r>
            <w:r w:rsidR="00862C22">
              <w:t>4</w:t>
            </w:r>
            <w:r w:rsidR="00136E7F">
              <w:t>:20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14:paraId="5CF7110C" w14:textId="4D1C5AF3" w:rsidR="008A7DF7" w:rsidRPr="003C0B9F" w:rsidRDefault="00205B2D" w:rsidP="009F369F">
            <w:r>
              <w:t>PIWG Terms of Reference</w:t>
            </w:r>
          </w:p>
        </w:tc>
        <w:tc>
          <w:tcPr>
            <w:tcW w:w="4135" w:type="dxa"/>
            <w:gridSpan w:val="3"/>
            <w:tcBorders>
              <w:bottom w:val="single" w:sz="4" w:space="0" w:color="auto"/>
            </w:tcBorders>
            <w:vAlign w:val="center"/>
          </w:tcPr>
          <w:p w14:paraId="030E943A" w14:textId="77777777" w:rsidR="00205B2D" w:rsidRDefault="00205B2D" w:rsidP="00372FD1">
            <w:pPr>
              <w:pStyle w:val="ListParagraph"/>
              <w:numPr>
                <w:ilvl w:val="0"/>
                <w:numId w:val="1"/>
              </w:numPr>
            </w:pPr>
            <w:r>
              <w:t>To review if the Terms of Reference are still fit for purpose.</w:t>
            </w:r>
          </w:p>
          <w:p w14:paraId="0D55ECC1" w14:textId="777B7E64" w:rsidR="002A4F19" w:rsidRPr="003C0B9F" w:rsidRDefault="00205B2D" w:rsidP="00372FD1">
            <w:pPr>
              <w:pStyle w:val="ListParagraph"/>
              <w:numPr>
                <w:ilvl w:val="0"/>
                <w:numId w:val="1"/>
              </w:numPr>
            </w:pPr>
            <w:r>
              <w:t xml:space="preserve">To review role of PIWG members and other Board members in delivering the Terms of Reference. 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3468511A" w14:textId="6F57BEA9" w:rsidR="008A7DF7" w:rsidRPr="003C0B9F" w:rsidRDefault="00F05FC7" w:rsidP="008A7DF7">
            <w:pPr>
              <w:jc w:val="center"/>
            </w:pPr>
            <w:r>
              <w:t>JM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20FC13A3" w14:textId="5FE12B17" w:rsidR="008A7DF7" w:rsidRPr="00205B2D" w:rsidRDefault="00205B2D" w:rsidP="008A7DF7">
            <w:pPr>
              <w:jc w:val="center"/>
              <w:rPr>
                <w:i/>
              </w:rPr>
            </w:pPr>
            <w:r w:rsidRPr="00205B2D">
              <w:rPr>
                <w:i/>
              </w:rPr>
              <w:t>For discussion</w:t>
            </w:r>
          </w:p>
        </w:tc>
      </w:tr>
      <w:tr w:rsidR="00205B2D" w:rsidRPr="008A7DF7" w14:paraId="7E5EB712" w14:textId="77777777" w:rsidTr="00205B2D">
        <w:trPr>
          <w:trHeight w:val="417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5556964F" w14:textId="239B6A91" w:rsidR="00205B2D" w:rsidRPr="003C0B9F" w:rsidRDefault="00205B2D" w:rsidP="00E40DC4">
            <w:pPr>
              <w:jc w:val="center"/>
            </w:pPr>
            <w:r>
              <w:t>5.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75D12D90" w14:textId="3128B718" w:rsidR="00205B2D" w:rsidRDefault="00B91869" w:rsidP="00862C22">
            <w:pPr>
              <w:jc w:val="center"/>
            </w:pPr>
            <w:r>
              <w:t>1</w:t>
            </w:r>
            <w:r w:rsidR="00862C22">
              <w:t>4</w:t>
            </w:r>
            <w:r>
              <w:t>:40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14:paraId="74CDD77C" w14:textId="356166FA" w:rsidR="00205B2D" w:rsidRDefault="00205B2D" w:rsidP="00E40DC4">
            <w:r>
              <w:t>Key policy changes and trends</w:t>
            </w:r>
          </w:p>
        </w:tc>
        <w:tc>
          <w:tcPr>
            <w:tcW w:w="4135" w:type="dxa"/>
            <w:gridSpan w:val="3"/>
            <w:tcBorders>
              <w:bottom w:val="single" w:sz="4" w:space="0" w:color="auto"/>
            </w:tcBorders>
            <w:vAlign w:val="center"/>
          </w:tcPr>
          <w:p w14:paraId="17D098B9" w14:textId="68DD0BC4" w:rsidR="00205B2D" w:rsidRDefault="00205B2D" w:rsidP="00205B2D">
            <w:pPr>
              <w:pStyle w:val="ListParagraph"/>
              <w:numPr>
                <w:ilvl w:val="0"/>
                <w:numId w:val="1"/>
              </w:numPr>
            </w:pPr>
            <w:r>
              <w:t xml:space="preserve">To review key policy changes (both externally and internally) to see how these might affect the work of the PIWG. </w:t>
            </w:r>
            <w:r w:rsidR="00144BC7">
              <w:t>[</w:t>
            </w:r>
            <w:r w:rsidRPr="00144BC7">
              <w:rPr>
                <w:i/>
              </w:rPr>
              <w:t>N.B. See Annex A, overleaf for more information.</w:t>
            </w:r>
            <w:r w:rsidR="00144BC7" w:rsidRPr="00144BC7">
              <w:rPr>
                <w:i/>
              </w:rPr>
              <w:t>]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387FC19B" w14:textId="21C79943" w:rsidR="00205B2D" w:rsidRDefault="00205B2D" w:rsidP="009B39EA">
            <w:pPr>
              <w:jc w:val="center"/>
            </w:pPr>
            <w:r>
              <w:t>JM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18332D54" w14:textId="5FC93850" w:rsidR="00205B2D" w:rsidRPr="00205B2D" w:rsidRDefault="00205B2D" w:rsidP="00A856F1">
            <w:pPr>
              <w:jc w:val="center"/>
              <w:rPr>
                <w:i/>
              </w:rPr>
            </w:pPr>
            <w:r w:rsidRPr="00205B2D">
              <w:rPr>
                <w:i/>
              </w:rPr>
              <w:t>For discussion</w:t>
            </w:r>
          </w:p>
        </w:tc>
      </w:tr>
      <w:tr w:rsidR="00B91869" w:rsidRPr="008A7DF7" w14:paraId="78536954" w14:textId="77777777" w:rsidTr="00205B2D">
        <w:trPr>
          <w:trHeight w:val="417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3C15823" w14:textId="1FC353A5" w:rsidR="00B91869" w:rsidRDefault="00B91869" w:rsidP="00E40DC4">
            <w:pPr>
              <w:jc w:val="center"/>
            </w:pPr>
            <w:r>
              <w:t>6.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6B5F126D" w14:textId="0ED2FE63" w:rsidR="00B91869" w:rsidRDefault="00862C22" w:rsidP="008804D5">
            <w:pPr>
              <w:jc w:val="center"/>
            </w:pPr>
            <w:r>
              <w:t>15</w:t>
            </w:r>
            <w:r w:rsidR="00B91869">
              <w:t>:00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14:paraId="3952C606" w14:textId="655E6BF9" w:rsidR="00B91869" w:rsidRDefault="00B91869" w:rsidP="00E40DC4">
            <w:r>
              <w:t>Landscapes Review</w:t>
            </w:r>
          </w:p>
        </w:tc>
        <w:tc>
          <w:tcPr>
            <w:tcW w:w="4135" w:type="dxa"/>
            <w:gridSpan w:val="3"/>
            <w:tcBorders>
              <w:bottom w:val="single" w:sz="4" w:space="0" w:color="auto"/>
            </w:tcBorders>
            <w:vAlign w:val="center"/>
          </w:tcPr>
          <w:p w14:paraId="3783B9B5" w14:textId="39A7CAF9" w:rsidR="00B91869" w:rsidRDefault="00B91869" w:rsidP="000236EA">
            <w:pPr>
              <w:pStyle w:val="ListParagraph"/>
              <w:numPr>
                <w:ilvl w:val="0"/>
                <w:numId w:val="1"/>
              </w:numPr>
            </w:pPr>
            <w:r>
              <w:t>To review the proposed approach for addressing planning-related aspects of the Landscapes Review.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53783350" w14:textId="752277C3" w:rsidR="00B91869" w:rsidRDefault="00B91869" w:rsidP="009B39EA">
            <w:pPr>
              <w:jc w:val="center"/>
            </w:pPr>
            <w:r>
              <w:t>JM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455566BE" w14:textId="70DF7A80" w:rsidR="00B91869" w:rsidRPr="00205B2D" w:rsidRDefault="00B91869" w:rsidP="00A856F1">
            <w:pPr>
              <w:jc w:val="center"/>
              <w:rPr>
                <w:i/>
              </w:rPr>
            </w:pPr>
            <w:r>
              <w:rPr>
                <w:i/>
              </w:rPr>
              <w:t>For discussion</w:t>
            </w:r>
          </w:p>
        </w:tc>
      </w:tr>
      <w:tr w:rsidR="00E9226A" w:rsidRPr="008A7DF7" w14:paraId="586F0607" w14:textId="77777777" w:rsidTr="00205B2D">
        <w:trPr>
          <w:trHeight w:val="417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277E212A" w14:textId="20C6811E" w:rsidR="00E40DC4" w:rsidRPr="003C0B9F" w:rsidRDefault="00B91869" w:rsidP="00E40DC4">
            <w:pPr>
              <w:jc w:val="center"/>
            </w:pPr>
            <w:r>
              <w:t>7</w:t>
            </w:r>
            <w:r w:rsidR="00FD5E42" w:rsidRPr="003C0B9F">
              <w:t>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2CCB0E52" w14:textId="77AF332F" w:rsidR="00E40DC4" w:rsidRPr="003C0B9F" w:rsidRDefault="00862C22" w:rsidP="008804D5">
            <w:pPr>
              <w:jc w:val="center"/>
            </w:pPr>
            <w:r>
              <w:t>15</w:t>
            </w:r>
            <w:r w:rsidR="00B91869">
              <w:t>:20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14:paraId="49B1D2A7" w14:textId="31B6B13E" w:rsidR="00E40DC4" w:rsidRDefault="00F05FC7" w:rsidP="00E40DC4">
            <w:r>
              <w:t>Work programme relating to PWIG Terms of Reference</w:t>
            </w:r>
            <w:r w:rsidR="00474623">
              <w:t xml:space="preserve"> (verbal update)</w:t>
            </w:r>
            <w:r w:rsidR="00144BC7">
              <w:t>, including:</w:t>
            </w:r>
          </w:p>
          <w:p w14:paraId="1A1C78DF" w14:textId="77777777" w:rsidR="00144BC7" w:rsidRDefault="00144BC7" w:rsidP="00144BC7">
            <w:pPr>
              <w:pStyle w:val="ListParagraph"/>
              <w:numPr>
                <w:ilvl w:val="0"/>
                <w:numId w:val="1"/>
              </w:numPr>
            </w:pPr>
            <w:r>
              <w:t>Local Plans / Transport Plans</w:t>
            </w:r>
          </w:p>
          <w:p w14:paraId="29AB7D6E" w14:textId="77777777" w:rsidR="00144BC7" w:rsidRDefault="00144BC7" w:rsidP="00144BC7">
            <w:pPr>
              <w:pStyle w:val="ListParagraph"/>
              <w:numPr>
                <w:ilvl w:val="0"/>
                <w:numId w:val="1"/>
              </w:numPr>
            </w:pPr>
            <w:r>
              <w:t>Planning applications</w:t>
            </w:r>
          </w:p>
          <w:p w14:paraId="7A9EB48B" w14:textId="77777777" w:rsidR="00144BC7" w:rsidRDefault="00144BC7" w:rsidP="00144BC7">
            <w:pPr>
              <w:pStyle w:val="ListParagraph"/>
              <w:numPr>
                <w:ilvl w:val="0"/>
                <w:numId w:val="1"/>
              </w:numPr>
            </w:pPr>
            <w:r>
              <w:t>Position Statements</w:t>
            </w:r>
          </w:p>
          <w:p w14:paraId="38A8655D" w14:textId="77777777" w:rsidR="00144BC7" w:rsidRDefault="00144BC7" w:rsidP="00144BC7">
            <w:pPr>
              <w:pStyle w:val="ListParagraph"/>
              <w:numPr>
                <w:ilvl w:val="0"/>
                <w:numId w:val="1"/>
              </w:numPr>
            </w:pPr>
            <w:r>
              <w:t>Consultee status / consultation criteria</w:t>
            </w:r>
          </w:p>
          <w:p w14:paraId="04F11867" w14:textId="4613B761" w:rsidR="00144BC7" w:rsidRPr="003C0B9F" w:rsidRDefault="00144BC7" w:rsidP="00144BC7">
            <w:pPr>
              <w:pStyle w:val="ListParagraph"/>
              <w:numPr>
                <w:ilvl w:val="0"/>
                <w:numId w:val="1"/>
              </w:numPr>
            </w:pPr>
            <w:r>
              <w:t>Keeping track of consultations.</w:t>
            </w:r>
          </w:p>
        </w:tc>
        <w:tc>
          <w:tcPr>
            <w:tcW w:w="4135" w:type="dxa"/>
            <w:gridSpan w:val="3"/>
            <w:tcBorders>
              <w:bottom w:val="single" w:sz="4" w:space="0" w:color="auto"/>
            </w:tcBorders>
            <w:vAlign w:val="center"/>
          </w:tcPr>
          <w:p w14:paraId="40BD5150" w14:textId="3E34A4A3" w:rsidR="00D349B1" w:rsidRDefault="00F05FC7" w:rsidP="000236EA">
            <w:pPr>
              <w:pStyle w:val="ListParagraph"/>
              <w:numPr>
                <w:ilvl w:val="0"/>
                <w:numId w:val="1"/>
              </w:numPr>
            </w:pPr>
            <w:r>
              <w:t>To revie</w:t>
            </w:r>
            <w:r w:rsidR="00A856F1">
              <w:t xml:space="preserve">w progress since </w:t>
            </w:r>
            <w:r w:rsidR="00205B2D">
              <w:t>January 2020.</w:t>
            </w:r>
          </w:p>
          <w:p w14:paraId="3041D084" w14:textId="268134C3" w:rsidR="00AD01F3" w:rsidRPr="003C0B9F" w:rsidRDefault="00F05FC7" w:rsidP="00AD01F3">
            <w:pPr>
              <w:pStyle w:val="ListParagraph"/>
              <w:numPr>
                <w:ilvl w:val="0"/>
                <w:numId w:val="1"/>
              </w:numPr>
            </w:pPr>
            <w:r>
              <w:t xml:space="preserve">To </w:t>
            </w:r>
            <w:r w:rsidR="00A856F1">
              <w:t>review current and forthcoming work programme.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67E936C6" w14:textId="3C445888" w:rsidR="00D349B1" w:rsidRPr="003C0B9F" w:rsidRDefault="00A856F1" w:rsidP="009B39EA">
            <w:pPr>
              <w:jc w:val="center"/>
            </w:pPr>
            <w:r>
              <w:t>JM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78E731D1" w14:textId="52275998" w:rsidR="00E40DC4" w:rsidRPr="00205B2D" w:rsidRDefault="00FD5E42" w:rsidP="00A856F1">
            <w:pPr>
              <w:jc w:val="center"/>
              <w:rPr>
                <w:i/>
              </w:rPr>
            </w:pPr>
            <w:r w:rsidRPr="00205B2D">
              <w:rPr>
                <w:i/>
              </w:rPr>
              <w:t xml:space="preserve">For </w:t>
            </w:r>
            <w:r w:rsidR="00A856F1" w:rsidRPr="00205B2D">
              <w:rPr>
                <w:i/>
              </w:rPr>
              <w:t>discussion</w:t>
            </w:r>
          </w:p>
        </w:tc>
      </w:tr>
      <w:tr w:rsidR="00E9226A" w:rsidRPr="008A7DF7" w14:paraId="727EE1C3" w14:textId="77777777" w:rsidTr="00062A73">
        <w:trPr>
          <w:trHeight w:val="702"/>
        </w:trPr>
        <w:tc>
          <w:tcPr>
            <w:tcW w:w="563" w:type="dxa"/>
            <w:vAlign w:val="center"/>
          </w:tcPr>
          <w:p w14:paraId="62A99960" w14:textId="05C4C8B7" w:rsidR="009D4FD9" w:rsidRPr="008D6676" w:rsidRDefault="00B91869" w:rsidP="00D8418D">
            <w:pPr>
              <w:jc w:val="center"/>
            </w:pPr>
            <w:r>
              <w:t>8</w:t>
            </w:r>
            <w:r w:rsidR="00BF19C6" w:rsidRPr="008D6676">
              <w:t>.</w:t>
            </w:r>
          </w:p>
        </w:tc>
        <w:tc>
          <w:tcPr>
            <w:tcW w:w="820" w:type="dxa"/>
            <w:vAlign w:val="center"/>
          </w:tcPr>
          <w:p w14:paraId="1F6DE858" w14:textId="4A5F924B" w:rsidR="009D4FD9" w:rsidRPr="008D6676" w:rsidRDefault="00862C22" w:rsidP="00847B45">
            <w:pPr>
              <w:jc w:val="center"/>
            </w:pPr>
            <w:r>
              <w:t>15</w:t>
            </w:r>
            <w:r w:rsidR="00B91869">
              <w:t>:40</w:t>
            </w:r>
          </w:p>
        </w:tc>
        <w:tc>
          <w:tcPr>
            <w:tcW w:w="2893" w:type="dxa"/>
            <w:vAlign w:val="center"/>
          </w:tcPr>
          <w:p w14:paraId="56774418" w14:textId="74F2FFE9" w:rsidR="009D4FD9" w:rsidRPr="008D6676" w:rsidRDefault="00A856F1" w:rsidP="001E0CA6">
            <w:r>
              <w:t>Other business</w:t>
            </w:r>
          </w:p>
        </w:tc>
        <w:tc>
          <w:tcPr>
            <w:tcW w:w="4135" w:type="dxa"/>
            <w:gridSpan w:val="3"/>
            <w:vAlign w:val="center"/>
          </w:tcPr>
          <w:p w14:paraId="1104E96A" w14:textId="72779453" w:rsidR="00384232" w:rsidRPr="008D6676" w:rsidRDefault="00A856F1" w:rsidP="00A62B56">
            <w:pPr>
              <w:pStyle w:val="ListParagraph"/>
              <w:numPr>
                <w:ilvl w:val="0"/>
                <w:numId w:val="1"/>
              </w:numPr>
            </w:pPr>
            <w:r>
              <w:t>Such other business which, in the opinion of the Chairman, is urgent.</w:t>
            </w:r>
          </w:p>
        </w:tc>
        <w:tc>
          <w:tcPr>
            <w:tcW w:w="1083" w:type="dxa"/>
            <w:vAlign w:val="center"/>
          </w:tcPr>
          <w:p w14:paraId="047B378A" w14:textId="3657FCD3" w:rsidR="009D4FD9" w:rsidRPr="008D6676" w:rsidRDefault="00A856F1" w:rsidP="009D4FD9">
            <w:pPr>
              <w:jc w:val="center"/>
            </w:pPr>
            <w:r>
              <w:t>Chairman</w:t>
            </w:r>
          </w:p>
        </w:tc>
        <w:tc>
          <w:tcPr>
            <w:tcW w:w="1705" w:type="dxa"/>
            <w:vAlign w:val="center"/>
          </w:tcPr>
          <w:p w14:paraId="060E6D2C" w14:textId="309EEE7E" w:rsidR="009D4FD9" w:rsidRPr="00A856F1" w:rsidRDefault="00A856F1" w:rsidP="009D4FD9">
            <w:pPr>
              <w:jc w:val="center"/>
              <w:rPr>
                <w:i/>
              </w:rPr>
            </w:pPr>
            <w:r w:rsidRPr="00A856F1">
              <w:rPr>
                <w:i/>
              </w:rPr>
              <w:t>Standard item</w:t>
            </w:r>
          </w:p>
        </w:tc>
      </w:tr>
      <w:tr w:rsidR="00E9226A" w:rsidRPr="008A7DF7" w14:paraId="74D2FFC9" w14:textId="77777777" w:rsidTr="00062A73">
        <w:trPr>
          <w:trHeight w:val="702"/>
        </w:trPr>
        <w:tc>
          <w:tcPr>
            <w:tcW w:w="563" w:type="dxa"/>
            <w:vAlign w:val="center"/>
          </w:tcPr>
          <w:p w14:paraId="404E0781" w14:textId="74489685" w:rsidR="008D6676" w:rsidRPr="008D6676" w:rsidRDefault="00B91869" w:rsidP="00D8418D">
            <w:pPr>
              <w:jc w:val="center"/>
            </w:pPr>
            <w:r>
              <w:t>9</w:t>
            </w:r>
            <w:r w:rsidR="001E0CA6">
              <w:t>.</w:t>
            </w:r>
          </w:p>
        </w:tc>
        <w:tc>
          <w:tcPr>
            <w:tcW w:w="820" w:type="dxa"/>
            <w:vAlign w:val="center"/>
          </w:tcPr>
          <w:p w14:paraId="0C82A8C6" w14:textId="69B4A7A7" w:rsidR="008D6676" w:rsidRPr="008D6676" w:rsidRDefault="00862C22" w:rsidP="00A370BD">
            <w:pPr>
              <w:jc w:val="center"/>
            </w:pPr>
            <w:r>
              <w:t>15</w:t>
            </w:r>
            <w:r w:rsidR="00B91869">
              <w:t>:50</w:t>
            </w:r>
          </w:p>
        </w:tc>
        <w:tc>
          <w:tcPr>
            <w:tcW w:w="2893" w:type="dxa"/>
            <w:vAlign w:val="center"/>
          </w:tcPr>
          <w:p w14:paraId="0B915D4B" w14:textId="7CFD5180" w:rsidR="008D6676" w:rsidRPr="008D6676" w:rsidRDefault="00A856F1" w:rsidP="00A62B56">
            <w:r>
              <w:t>Date of – and agenda items for – next meeting.</w:t>
            </w:r>
          </w:p>
        </w:tc>
        <w:tc>
          <w:tcPr>
            <w:tcW w:w="4135" w:type="dxa"/>
            <w:gridSpan w:val="3"/>
            <w:vAlign w:val="center"/>
          </w:tcPr>
          <w:p w14:paraId="62B4C3E9" w14:textId="0B1652EA" w:rsidR="008D6676" w:rsidRPr="008D6676" w:rsidRDefault="00A856F1" w:rsidP="00E75EBE">
            <w:pPr>
              <w:pStyle w:val="ListParagraph"/>
              <w:numPr>
                <w:ilvl w:val="0"/>
                <w:numId w:val="1"/>
              </w:numPr>
            </w:pPr>
            <w:r>
              <w:t>Date and agenda items to be confirmed.</w:t>
            </w:r>
            <w:r w:rsidR="007A7E02">
              <w:t xml:space="preserve"> </w:t>
            </w:r>
          </w:p>
        </w:tc>
        <w:tc>
          <w:tcPr>
            <w:tcW w:w="1083" w:type="dxa"/>
            <w:vAlign w:val="center"/>
          </w:tcPr>
          <w:p w14:paraId="4BCCAE4A" w14:textId="29CEB491" w:rsidR="008D6676" w:rsidRPr="008D6676" w:rsidRDefault="008A7D89" w:rsidP="009D4FD9">
            <w:pPr>
              <w:jc w:val="center"/>
            </w:pPr>
            <w:r>
              <w:t>JM</w:t>
            </w:r>
          </w:p>
        </w:tc>
        <w:tc>
          <w:tcPr>
            <w:tcW w:w="1705" w:type="dxa"/>
            <w:vAlign w:val="center"/>
          </w:tcPr>
          <w:p w14:paraId="06473543" w14:textId="3B4853EA" w:rsidR="008D6676" w:rsidRPr="00A856F1" w:rsidRDefault="00A856F1" w:rsidP="009D4FD9">
            <w:pPr>
              <w:jc w:val="center"/>
              <w:rPr>
                <w:i/>
              </w:rPr>
            </w:pPr>
            <w:r w:rsidRPr="00A856F1">
              <w:rPr>
                <w:i/>
              </w:rPr>
              <w:t>Standard item</w:t>
            </w:r>
          </w:p>
        </w:tc>
      </w:tr>
    </w:tbl>
    <w:p w14:paraId="34C6EC40" w14:textId="4E622B84" w:rsidR="00CE6456" w:rsidRDefault="00CE6456" w:rsidP="00991459">
      <w:pPr>
        <w:jc w:val="center"/>
        <w:rPr>
          <w:b/>
          <w:u w:val="single"/>
        </w:rPr>
      </w:pPr>
    </w:p>
    <w:p w14:paraId="593FEC9C" w14:textId="1B83BBEF" w:rsidR="00205B2D" w:rsidRDefault="00205B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7CD6DC2" w14:textId="26152A68" w:rsidR="00A62B56" w:rsidRPr="00205B2D" w:rsidRDefault="00205B2D" w:rsidP="00205B2D">
      <w:pPr>
        <w:rPr>
          <w:b/>
        </w:rPr>
      </w:pPr>
      <w:r w:rsidRPr="00205B2D">
        <w:rPr>
          <w:b/>
        </w:rPr>
        <w:lastRenderedPageBreak/>
        <w:t>ANNEX 1.  KEY POLICY CHANGES AND TRENDS</w:t>
      </w:r>
    </w:p>
    <w:p w14:paraId="497F21BE" w14:textId="581FC51A" w:rsidR="00144BC7" w:rsidRPr="00144BC7" w:rsidRDefault="00144BC7" w:rsidP="00144BC7">
      <w:pPr>
        <w:rPr>
          <w:b/>
        </w:rPr>
      </w:pPr>
      <w:r w:rsidRPr="00144BC7">
        <w:rPr>
          <w:b/>
        </w:rPr>
        <w:t>Externally</w:t>
      </w:r>
    </w:p>
    <w:p w14:paraId="7EAB0BED" w14:textId="282B9827" w:rsidR="00144BC7" w:rsidRDefault="00144BC7" w:rsidP="00144BC7">
      <w:pPr>
        <w:pStyle w:val="ListParagraph"/>
        <w:numPr>
          <w:ilvl w:val="0"/>
          <w:numId w:val="1"/>
        </w:numPr>
      </w:pPr>
      <w:r>
        <w:t>Climate emergency, including the increasing pressure for large scale renewable energy schemes.</w:t>
      </w:r>
    </w:p>
    <w:p w14:paraId="4A86BC11" w14:textId="71E0DB2F" w:rsidR="00144BC7" w:rsidRDefault="00144BC7" w:rsidP="00144BC7">
      <w:pPr>
        <w:pStyle w:val="ListParagraph"/>
        <w:numPr>
          <w:ilvl w:val="0"/>
          <w:numId w:val="1"/>
        </w:numPr>
      </w:pPr>
      <w:r>
        <w:t>Landscapes Review – see separate paper.</w:t>
      </w:r>
    </w:p>
    <w:p w14:paraId="4CBB796E" w14:textId="77777777" w:rsidR="00144BC7" w:rsidRDefault="00144BC7" w:rsidP="00144BC7">
      <w:pPr>
        <w:pStyle w:val="ListParagraph"/>
        <w:numPr>
          <w:ilvl w:val="0"/>
          <w:numId w:val="1"/>
        </w:numPr>
      </w:pPr>
      <w:r>
        <w:t>Net-gain (biodiversity / environment)</w:t>
      </w:r>
    </w:p>
    <w:p w14:paraId="4106A64C" w14:textId="3AC81F3A" w:rsidR="00144BC7" w:rsidRDefault="00144BC7" w:rsidP="00144BC7">
      <w:pPr>
        <w:pStyle w:val="ListParagraph"/>
        <w:numPr>
          <w:ilvl w:val="0"/>
          <w:numId w:val="1"/>
        </w:numPr>
      </w:pPr>
      <w:r>
        <w:t>Major development</w:t>
      </w:r>
    </w:p>
    <w:p w14:paraId="567AAB82" w14:textId="2A62D913" w:rsidR="00144BC7" w:rsidRPr="00144BC7" w:rsidRDefault="00144BC7" w:rsidP="00144BC7">
      <w:pPr>
        <w:rPr>
          <w:b/>
        </w:rPr>
      </w:pPr>
      <w:r w:rsidRPr="00144BC7">
        <w:rPr>
          <w:b/>
        </w:rPr>
        <w:t>Internally</w:t>
      </w:r>
    </w:p>
    <w:p w14:paraId="662A1A4B" w14:textId="7D6ECF3D" w:rsidR="00144BC7" w:rsidRDefault="00144BC7" w:rsidP="00144BC7">
      <w:pPr>
        <w:pStyle w:val="ListParagraph"/>
        <w:numPr>
          <w:ilvl w:val="0"/>
          <w:numId w:val="1"/>
        </w:numPr>
      </w:pPr>
      <w:r>
        <w:t>Business Plan Framework 2020-23:</w:t>
      </w:r>
    </w:p>
    <w:p w14:paraId="0EF451E9" w14:textId="77777777" w:rsidR="00144BC7" w:rsidRDefault="00144BC7" w:rsidP="00144BC7">
      <w:pPr>
        <w:pStyle w:val="ListParagraph"/>
        <w:numPr>
          <w:ilvl w:val="1"/>
          <w:numId w:val="1"/>
        </w:numPr>
      </w:pPr>
      <w:r>
        <w:t>Influence development and land management.</w:t>
      </w:r>
    </w:p>
    <w:p w14:paraId="3B2EE4CB" w14:textId="77777777" w:rsidR="00144BC7" w:rsidRDefault="00144BC7" w:rsidP="00144BC7">
      <w:pPr>
        <w:pStyle w:val="ListParagraph"/>
        <w:numPr>
          <w:ilvl w:val="1"/>
          <w:numId w:val="1"/>
        </w:numPr>
      </w:pPr>
      <w:r>
        <w:t>Value added partnerships that benefit the AONB.</w:t>
      </w:r>
    </w:p>
    <w:p w14:paraId="56DF35B4" w14:textId="77777777" w:rsidR="00144BC7" w:rsidRDefault="00144BC7" w:rsidP="00144BC7">
      <w:pPr>
        <w:pStyle w:val="ListParagraph"/>
        <w:numPr>
          <w:ilvl w:val="1"/>
          <w:numId w:val="1"/>
        </w:numPr>
      </w:pPr>
      <w:r>
        <w:t>Build great relationships with local authorities at the right level (</w:t>
      </w:r>
      <w:proofErr w:type="spellStart"/>
      <w:r>
        <w:t>inc.</w:t>
      </w:r>
      <w:proofErr w:type="spellEnd"/>
      <w:r>
        <w:t xml:space="preserve"> planning).</w:t>
      </w:r>
    </w:p>
    <w:p w14:paraId="55D949FD" w14:textId="77777777" w:rsidR="00144BC7" w:rsidRDefault="00144BC7" w:rsidP="00144BC7">
      <w:pPr>
        <w:pStyle w:val="ListParagraph"/>
        <w:ind w:left="360"/>
      </w:pPr>
    </w:p>
    <w:p w14:paraId="7D6DEC63" w14:textId="1F11508C" w:rsidR="00144BC7" w:rsidRDefault="00144BC7" w:rsidP="00144BC7">
      <w:pPr>
        <w:pStyle w:val="ListParagraph"/>
        <w:numPr>
          <w:ilvl w:val="0"/>
          <w:numId w:val="1"/>
        </w:numPr>
      </w:pPr>
      <w:r>
        <w:t>Chairman’s letter of 26 March 2020@</w:t>
      </w:r>
    </w:p>
    <w:p w14:paraId="27FD9265" w14:textId="77777777" w:rsidR="00144BC7" w:rsidRDefault="00144BC7" w:rsidP="00144BC7">
      <w:pPr>
        <w:pStyle w:val="ListParagraph"/>
        <w:numPr>
          <w:ilvl w:val="1"/>
          <w:numId w:val="1"/>
        </w:numPr>
      </w:pPr>
      <w:r>
        <w:t>Define and improve our public profile.</w:t>
      </w:r>
    </w:p>
    <w:p w14:paraId="0D34FE34" w14:textId="77777777" w:rsidR="00144BC7" w:rsidRDefault="00144BC7" w:rsidP="00144BC7">
      <w:pPr>
        <w:pStyle w:val="ListParagraph"/>
        <w:numPr>
          <w:ilvl w:val="1"/>
          <w:numId w:val="1"/>
        </w:numPr>
      </w:pPr>
      <w:r>
        <w:t>Seek out and develop positive partnerships.</w:t>
      </w:r>
    </w:p>
    <w:p w14:paraId="5944C681" w14:textId="4508BA07" w:rsidR="00144BC7" w:rsidRDefault="00144BC7" w:rsidP="00144BC7">
      <w:pPr>
        <w:pStyle w:val="ListParagraph"/>
        <w:numPr>
          <w:ilvl w:val="1"/>
          <w:numId w:val="1"/>
        </w:numPr>
      </w:pPr>
      <w:r>
        <w:t>Work with a strong grip on our purse strings.</w:t>
      </w:r>
    </w:p>
    <w:p w14:paraId="3AB5818D" w14:textId="77777777" w:rsidR="00205B2D" w:rsidRDefault="00205B2D" w:rsidP="00205B2D"/>
    <w:p w14:paraId="0820231F" w14:textId="77777777" w:rsidR="00205B2D" w:rsidRPr="00205B2D" w:rsidRDefault="00205B2D" w:rsidP="00205B2D"/>
    <w:sectPr w:rsidR="00205B2D" w:rsidRPr="00205B2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8B90A" w14:textId="77777777" w:rsidR="0023583D" w:rsidRDefault="0023583D" w:rsidP="00CF439C">
      <w:pPr>
        <w:spacing w:after="0" w:line="240" w:lineRule="auto"/>
      </w:pPr>
      <w:r>
        <w:separator/>
      </w:r>
    </w:p>
  </w:endnote>
  <w:endnote w:type="continuationSeparator" w:id="0">
    <w:p w14:paraId="6E1B1FDF" w14:textId="77777777" w:rsidR="0023583D" w:rsidRDefault="0023583D" w:rsidP="00CF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8F58E" w14:textId="77777777" w:rsidR="0023583D" w:rsidRDefault="0023583D" w:rsidP="00CF439C">
      <w:pPr>
        <w:spacing w:after="0" w:line="240" w:lineRule="auto"/>
      </w:pPr>
      <w:r>
        <w:separator/>
      </w:r>
    </w:p>
  </w:footnote>
  <w:footnote w:type="continuationSeparator" w:id="0">
    <w:p w14:paraId="1AB3A58A" w14:textId="77777777" w:rsidR="0023583D" w:rsidRDefault="0023583D" w:rsidP="00CF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91C64" w14:textId="1C1622FA" w:rsidR="00CF439C" w:rsidRDefault="00A62B56" w:rsidP="00CF439C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5DE9A5DC" wp14:editId="02561879">
          <wp:simplePos x="0" y="0"/>
          <wp:positionH relativeFrom="column">
            <wp:posOffset>5819775</wp:posOffset>
          </wp:positionH>
          <wp:positionV relativeFrom="paragraph">
            <wp:posOffset>-316230</wp:posOffset>
          </wp:positionV>
          <wp:extent cx="528333" cy="752475"/>
          <wp:effectExtent l="0" t="0" r="5080" b="0"/>
          <wp:wrapNone/>
          <wp:docPr id="5" name="Picture 2" descr="Image result for cotswolds conservation bo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Image result for cotswolds conservation boar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33" cy="7524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010"/>
    <w:multiLevelType w:val="hybridMultilevel"/>
    <w:tmpl w:val="7EF86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26EB3"/>
    <w:multiLevelType w:val="hybridMultilevel"/>
    <w:tmpl w:val="77488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E70D0"/>
    <w:multiLevelType w:val="hybridMultilevel"/>
    <w:tmpl w:val="A8AC4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90ED7"/>
    <w:multiLevelType w:val="hybridMultilevel"/>
    <w:tmpl w:val="1B784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8037B1"/>
    <w:multiLevelType w:val="hybridMultilevel"/>
    <w:tmpl w:val="752A4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F25F90"/>
    <w:multiLevelType w:val="hybridMultilevel"/>
    <w:tmpl w:val="E6225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96EEB"/>
    <w:multiLevelType w:val="hybridMultilevel"/>
    <w:tmpl w:val="06EC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B036E"/>
    <w:multiLevelType w:val="hybridMultilevel"/>
    <w:tmpl w:val="8BD4D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0F3334"/>
    <w:multiLevelType w:val="hybridMultilevel"/>
    <w:tmpl w:val="EC58A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80CBE"/>
    <w:multiLevelType w:val="hybridMultilevel"/>
    <w:tmpl w:val="E8047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2940BC"/>
    <w:multiLevelType w:val="hybridMultilevel"/>
    <w:tmpl w:val="68BEB57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D56DB5"/>
    <w:multiLevelType w:val="hybridMultilevel"/>
    <w:tmpl w:val="145C6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C3C00"/>
    <w:multiLevelType w:val="hybridMultilevel"/>
    <w:tmpl w:val="096A89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214685"/>
    <w:multiLevelType w:val="hybridMultilevel"/>
    <w:tmpl w:val="D8886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025D24"/>
    <w:multiLevelType w:val="hybridMultilevel"/>
    <w:tmpl w:val="02503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10"/>
    <w:multiLevelType w:val="hybridMultilevel"/>
    <w:tmpl w:val="F99EC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D32A13"/>
    <w:multiLevelType w:val="hybridMultilevel"/>
    <w:tmpl w:val="C192AA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9"/>
  </w:num>
  <w:num w:numId="5">
    <w:abstractNumId w:val="1"/>
  </w:num>
  <w:num w:numId="6">
    <w:abstractNumId w:val="0"/>
  </w:num>
  <w:num w:numId="7">
    <w:abstractNumId w:val="16"/>
  </w:num>
  <w:num w:numId="8">
    <w:abstractNumId w:val="13"/>
  </w:num>
  <w:num w:numId="9">
    <w:abstractNumId w:val="4"/>
  </w:num>
  <w:num w:numId="10">
    <w:abstractNumId w:val="8"/>
  </w:num>
  <w:num w:numId="11">
    <w:abstractNumId w:val="15"/>
  </w:num>
  <w:num w:numId="12">
    <w:abstractNumId w:val="3"/>
  </w:num>
  <w:num w:numId="13">
    <w:abstractNumId w:val="5"/>
  </w:num>
  <w:num w:numId="14">
    <w:abstractNumId w:val="10"/>
  </w:num>
  <w:num w:numId="15">
    <w:abstractNumId w:val="14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87"/>
    <w:rsid w:val="00014821"/>
    <w:rsid w:val="00020ACE"/>
    <w:rsid w:val="000236EA"/>
    <w:rsid w:val="0002456E"/>
    <w:rsid w:val="00026527"/>
    <w:rsid w:val="00035FC6"/>
    <w:rsid w:val="000377EC"/>
    <w:rsid w:val="00044408"/>
    <w:rsid w:val="00053F39"/>
    <w:rsid w:val="000601EF"/>
    <w:rsid w:val="00062A73"/>
    <w:rsid w:val="00066F21"/>
    <w:rsid w:val="00080231"/>
    <w:rsid w:val="00080444"/>
    <w:rsid w:val="000815D0"/>
    <w:rsid w:val="00086995"/>
    <w:rsid w:val="000A7537"/>
    <w:rsid w:val="000C259F"/>
    <w:rsid w:val="000C56A7"/>
    <w:rsid w:val="000D1808"/>
    <w:rsid w:val="000F5170"/>
    <w:rsid w:val="000F7C4D"/>
    <w:rsid w:val="001001C9"/>
    <w:rsid w:val="00111C39"/>
    <w:rsid w:val="00136E7F"/>
    <w:rsid w:val="00144BC7"/>
    <w:rsid w:val="0014517D"/>
    <w:rsid w:val="00146B01"/>
    <w:rsid w:val="001527F5"/>
    <w:rsid w:val="00173924"/>
    <w:rsid w:val="00187995"/>
    <w:rsid w:val="00195BB7"/>
    <w:rsid w:val="001A5F6D"/>
    <w:rsid w:val="001B28C7"/>
    <w:rsid w:val="001B7BF4"/>
    <w:rsid w:val="001D51B2"/>
    <w:rsid w:val="001E0CA6"/>
    <w:rsid w:val="001E6FC8"/>
    <w:rsid w:val="001E7C52"/>
    <w:rsid w:val="001F3CB3"/>
    <w:rsid w:val="0020048E"/>
    <w:rsid w:val="00205B2D"/>
    <w:rsid w:val="00212484"/>
    <w:rsid w:val="002252BB"/>
    <w:rsid w:val="0023583D"/>
    <w:rsid w:val="002407D1"/>
    <w:rsid w:val="002673C2"/>
    <w:rsid w:val="00277387"/>
    <w:rsid w:val="002A4F19"/>
    <w:rsid w:val="002E0107"/>
    <w:rsid w:val="002F6B83"/>
    <w:rsid w:val="0031107E"/>
    <w:rsid w:val="003238C0"/>
    <w:rsid w:val="003244F8"/>
    <w:rsid w:val="00334BF1"/>
    <w:rsid w:val="0034309E"/>
    <w:rsid w:val="00361EAB"/>
    <w:rsid w:val="00362C0B"/>
    <w:rsid w:val="00363772"/>
    <w:rsid w:val="00372FD1"/>
    <w:rsid w:val="0038328A"/>
    <w:rsid w:val="00384232"/>
    <w:rsid w:val="00386FB3"/>
    <w:rsid w:val="00387A71"/>
    <w:rsid w:val="00393A85"/>
    <w:rsid w:val="0039515A"/>
    <w:rsid w:val="003979AA"/>
    <w:rsid w:val="003A6921"/>
    <w:rsid w:val="003B5828"/>
    <w:rsid w:val="003B714A"/>
    <w:rsid w:val="003C0B9F"/>
    <w:rsid w:val="003D2623"/>
    <w:rsid w:val="003E36A4"/>
    <w:rsid w:val="004049C6"/>
    <w:rsid w:val="00440AF8"/>
    <w:rsid w:val="004567D8"/>
    <w:rsid w:val="0047295C"/>
    <w:rsid w:val="00474623"/>
    <w:rsid w:val="0048633F"/>
    <w:rsid w:val="0049699E"/>
    <w:rsid w:val="004A062A"/>
    <w:rsid w:val="004A6E9B"/>
    <w:rsid w:val="004B4149"/>
    <w:rsid w:val="004C0023"/>
    <w:rsid w:val="004C261D"/>
    <w:rsid w:val="004C78A8"/>
    <w:rsid w:val="004D0875"/>
    <w:rsid w:val="004D1666"/>
    <w:rsid w:val="004D794D"/>
    <w:rsid w:val="004E3878"/>
    <w:rsid w:val="00501258"/>
    <w:rsid w:val="00507420"/>
    <w:rsid w:val="00530F74"/>
    <w:rsid w:val="005578DE"/>
    <w:rsid w:val="00560462"/>
    <w:rsid w:val="00583487"/>
    <w:rsid w:val="005A0FC5"/>
    <w:rsid w:val="005A6C46"/>
    <w:rsid w:val="005C19FE"/>
    <w:rsid w:val="005D29E9"/>
    <w:rsid w:val="005D4441"/>
    <w:rsid w:val="005E49EF"/>
    <w:rsid w:val="005F0716"/>
    <w:rsid w:val="005F32B8"/>
    <w:rsid w:val="005F35FE"/>
    <w:rsid w:val="006009CA"/>
    <w:rsid w:val="00607D52"/>
    <w:rsid w:val="00637C35"/>
    <w:rsid w:val="00660968"/>
    <w:rsid w:val="00670949"/>
    <w:rsid w:val="00682008"/>
    <w:rsid w:val="006A68CE"/>
    <w:rsid w:val="006D1BA2"/>
    <w:rsid w:val="006D548B"/>
    <w:rsid w:val="00707FB7"/>
    <w:rsid w:val="007126E6"/>
    <w:rsid w:val="0073638E"/>
    <w:rsid w:val="00737924"/>
    <w:rsid w:val="00753910"/>
    <w:rsid w:val="0075618F"/>
    <w:rsid w:val="0076189E"/>
    <w:rsid w:val="007761EC"/>
    <w:rsid w:val="00790235"/>
    <w:rsid w:val="007A7635"/>
    <w:rsid w:val="007A7D84"/>
    <w:rsid w:val="007A7E02"/>
    <w:rsid w:val="007B310A"/>
    <w:rsid w:val="007C527C"/>
    <w:rsid w:val="007C60BC"/>
    <w:rsid w:val="007E40A4"/>
    <w:rsid w:val="007E559A"/>
    <w:rsid w:val="007E6F32"/>
    <w:rsid w:val="007F1088"/>
    <w:rsid w:val="007F3FE0"/>
    <w:rsid w:val="00800F37"/>
    <w:rsid w:val="008025FC"/>
    <w:rsid w:val="008037D8"/>
    <w:rsid w:val="00804148"/>
    <w:rsid w:val="00812D88"/>
    <w:rsid w:val="0081310C"/>
    <w:rsid w:val="00847B45"/>
    <w:rsid w:val="00852235"/>
    <w:rsid w:val="00862C22"/>
    <w:rsid w:val="0087618F"/>
    <w:rsid w:val="008804D5"/>
    <w:rsid w:val="008826F4"/>
    <w:rsid w:val="008844B0"/>
    <w:rsid w:val="008869D6"/>
    <w:rsid w:val="008921F3"/>
    <w:rsid w:val="008A5E69"/>
    <w:rsid w:val="008A7D89"/>
    <w:rsid w:val="008A7DF7"/>
    <w:rsid w:val="008C126F"/>
    <w:rsid w:val="008D6676"/>
    <w:rsid w:val="008E4EE1"/>
    <w:rsid w:val="008E6056"/>
    <w:rsid w:val="008F2B96"/>
    <w:rsid w:val="008F408B"/>
    <w:rsid w:val="008F434E"/>
    <w:rsid w:val="009067FB"/>
    <w:rsid w:val="0091020F"/>
    <w:rsid w:val="00923899"/>
    <w:rsid w:val="009360F9"/>
    <w:rsid w:val="00941791"/>
    <w:rsid w:val="00945BDB"/>
    <w:rsid w:val="009662B8"/>
    <w:rsid w:val="00991459"/>
    <w:rsid w:val="009A52D2"/>
    <w:rsid w:val="009A5FAE"/>
    <w:rsid w:val="009B39EA"/>
    <w:rsid w:val="009D4FD9"/>
    <w:rsid w:val="009D548E"/>
    <w:rsid w:val="009E0BC2"/>
    <w:rsid w:val="009E66E5"/>
    <w:rsid w:val="009F1E5C"/>
    <w:rsid w:val="009F369F"/>
    <w:rsid w:val="009F40CF"/>
    <w:rsid w:val="009F6E3B"/>
    <w:rsid w:val="00A066E1"/>
    <w:rsid w:val="00A11C3C"/>
    <w:rsid w:val="00A135F0"/>
    <w:rsid w:val="00A370BD"/>
    <w:rsid w:val="00A62B56"/>
    <w:rsid w:val="00A65739"/>
    <w:rsid w:val="00A672E0"/>
    <w:rsid w:val="00A7083A"/>
    <w:rsid w:val="00A72A8B"/>
    <w:rsid w:val="00A82152"/>
    <w:rsid w:val="00A826AC"/>
    <w:rsid w:val="00A83312"/>
    <w:rsid w:val="00A83EC3"/>
    <w:rsid w:val="00A856F1"/>
    <w:rsid w:val="00AB4ED7"/>
    <w:rsid w:val="00AD01F3"/>
    <w:rsid w:val="00AF7520"/>
    <w:rsid w:val="00AF752A"/>
    <w:rsid w:val="00B01120"/>
    <w:rsid w:val="00B30935"/>
    <w:rsid w:val="00B4670B"/>
    <w:rsid w:val="00B5496C"/>
    <w:rsid w:val="00B83031"/>
    <w:rsid w:val="00B91869"/>
    <w:rsid w:val="00B96656"/>
    <w:rsid w:val="00BA4CB3"/>
    <w:rsid w:val="00BA797D"/>
    <w:rsid w:val="00BB5F76"/>
    <w:rsid w:val="00BB6902"/>
    <w:rsid w:val="00BE0838"/>
    <w:rsid w:val="00BF19C6"/>
    <w:rsid w:val="00BF3437"/>
    <w:rsid w:val="00C15CAF"/>
    <w:rsid w:val="00C164A7"/>
    <w:rsid w:val="00C25269"/>
    <w:rsid w:val="00C41F5B"/>
    <w:rsid w:val="00C52733"/>
    <w:rsid w:val="00C53659"/>
    <w:rsid w:val="00C55D2D"/>
    <w:rsid w:val="00C851A7"/>
    <w:rsid w:val="00C861E5"/>
    <w:rsid w:val="00C86928"/>
    <w:rsid w:val="00C90889"/>
    <w:rsid w:val="00C91020"/>
    <w:rsid w:val="00CA0B55"/>
    <w:rsid w:val="00CA128A"/>
    <w:rsid w:val="00CA478C"/>
    <w:rsid w:val="00CD0699"/>
    <w:rsid w:val="00CD64FC"/>
    <w:rsid w:val="00CE252E"/>
    <w:rsid w:val="00CE6456"/>
    <w:rsid w:val="00CF439C"/>
    <w:rsid w:val="00CF7067"/>
    <w:rsid w:val="00D15B59"/>
    <w:rsid w:val="00D269B9"/>
    <w:rsid w:val="00D31691"/>
    <w:rsid w:val="00D349B1"/>
    <w:rsid w:val="00D465F4"/>
    <w:rsid w:val="00D633B7"/>
    <w:rsid w:val="00D6404A"/>
    <w:rsid w:val="00D74F94"/>
    <w:rsid w:val="00D77BE6"/>
    <w:rsid w:val="00D80F0A"/>
    <w:rsid w:val="00D8418D"/>
    <w:rsid w:val="00D860B4"/>
    <w:rsid w:val="00DB6122"/>
    <w:rsid w:val="00DB65B5"/>
    <w:rsid w:val="00DB7B96"/>
    <w:rsid w:val="00DE3720"/>
    <w:rsid w:val="00E13FB3"/>
    <w:rsid w:val="00E2183F"/>
    <w:rsid w:val="00E40DC4"/>
    <w:rsid w:val="00E52658"/>
    <w:rsid w:val="00E625B6"/>
    <w:rsid w:val="00E7535B"/>
    <w:rsid w:val="00E75EBE"/>
    <w:rsid w:val="00E9226A"/>
    <w:rsid w:val="00E97887"/>
    <w:rsid w:val="00E97F02"/>
    <w:rsid w:val="00EA304D"/>
    <w:rsid w:val="00EB03D6"/>
    <w:rsid w:val="00EE001E"/>
    <w:rsid w:val="00EE29BC"/>
    <w:rsid w:val="00EF3054"/>
    <w:rsid w:val="00EF5770"/>
    <w:rsid w:val="00F05F8A"/>
    <w:rsid w:val="00F05FC7"/>
    <w:rsid w:val="00F51DAD"/>
    <w:rsid w:val="00F6052C"/>
    <w:rsid w:val="00F60B61"/>
    <w:rsid w:val="00F80443"/>
    <w:rsid w:val="00F84494"/>
    <w:rsid w:val="00F932B5"/>
    <w:rsid w:val="00FA5E92"/>
    <w:rsid w:val="00FD5E42"/>
    <w:rsid w:val="00FE2215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C1F19"/>
  <w15:docId w15:val="{F22F1452-0A59-42FF-842B-B44A62B3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39C"/>
  </w:style>
  <w:style w:type="paragraph" w:styleId="Footer">
    <w:name w:val="footer"/>
    <w:basedOn w:val="Normal"/>
    <w:link w:val="FooterChar"/>
    <w:uiPriority w:val="99"/>
    <w:unhideWhenUsed/>
    <w:rsid w:val="00CF4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39C"/>
  </w:style>
  <w:style w:type="paragraph" w:styleId="ListParagraph">
    <w:name w:val="List Paragraph"/>
    <w:basedOn w:val="Normal"/>
    <w:uiPriority w:val="34"/>
    <w:qFormat/>
    <w:rsid w:val="00F93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A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6E7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6E7F"/>
  </w:style>
  <w:style w:type="character" w:styleId="FootnoteReference">
    <w:name w:val="footnote reference"/>
    <w:basedOn w:val="DefaultParagraphFont"/>
    <w:uiPriority w:val="99"/>
    <w:semiHidden/>
    <w:unhideWhenUsed/>
    <w:rsid w:val="00136E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59952-7B9D-46E3-AB61-4E6030A8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SWLT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AndrewParsons</dc:creator>
  <cp:keywords/>
  <dc:description/>
  <cp:lastModifiedBy>Della  Morris</cp:lastModifiedBy>
  <cp:revision>2</cp:revision>
  <cp:lastPrinted>2019-12-04T11:04:00Z</cp:lastPrinted>
  <dcterms:created xsi:type="dcterms:W3CDTF">2020-05-18T14:11:00Z</dcterms:created>
  <dcterms:modified xsi:type="dcterms:W3CDTF">2020-05-18T14:11:00Z</dcterms:modified>
</cp:coreProperties>
</file>