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6A" w:rsidRPr="00A8286B" w:rsidRDefault="001F4A4B" w:rsidP="00A8286B">
      <w:pPr>
        <w:spacing w:after="0" w:line="240" w:lineRule="auto"/>
        <w:jc w:val="center"/>
        <w:rPr>
          <w:rFonts w:ascii="Arial" w:hAnsi="Arial" w:cs="Arial"/>
          <w:b/>
          <w:sz w:val="24"/>
          <w:szCs w:val="24"/>
        </w:rPr>
      </w:pPr>
      <w:r w:rsidRPr="00A8286B">
        <w:rPr>
          <w:rFonts w:ascii="Arial" w:hAnsi="Arial" w:cs="Arial"/>
          <w:b/>
          <w:sz w:val="24"/>
          <w:szCs w:val="24"/>
        </w:rPr>
        <w:t>NOTES AND ACTIONS FROM</w:t>
      </w:r>
      <w:r w:rsidR="00117910" w:rsidRPr="00A8286B">
        <w:rPr>
          <w:rFonts w:ascii="Arial" w:hAnsi="Arial" w:cs="Arial"/>
          <w:b/>
          <w:sz w:val="24"/>
          <w:szCs w:val="24"/>
        </w:rPr>
        <w:t xml:space="preserve"> THE PLANNING AND </w:t>
      </w:r>
      <w:r w:rsidR="004E5EAD" w:rsidRPr="00A8286B">
        <w:rPr>
          <w:rFonts w:ascii="Arial" w:hAnsi="Arial" w:cs="Arial"/>
          <w:b/>
          <w:sz w:val="24"/>
          <w:szCs w:val="24"/>
        </w:rPr>
        <w:t>INFRASTRUCTURE</w:t>
      </w:r>
      <w:r w:rsidR="00117910" w:rsidRPr="00A8286B">
        <w:rPr>
          <w:rFonts w:ascii="Arial" w:hAnsi="Arial" w:cs="Arial"/>
          <w:b/>
          <w:sz w:val="24"/>
          <w:szCs w:val="24"/>
        </w:rPr>
        <w:t xml:space="preserve"> </w:t>
      </w:r>
      <w:r w:rsidR="004A168D" w:rsidRPr="00A8286B">
        <w:rPr>
          <w:rFonts w:ascii="Arial" w:hAnsi="Arial" w:cs="Arial"/>
          <w:b/>
          <w:sz w:val="24"/>
          <w:szCs w:val="24"/>
        </w:rPr>
        <w:t xml:space="preserve">WORKING </w:t>
      </w:r>
      <w:r w:rsidR="00117910" w:rsidRPr="00A8286B">
        <w:rPr>
          <w:rFonts w:ascii="Arial" w:hAnsi="Arial" w:cs="Arial"/>
          <w:b/>
          <w:sz w:val="24"/>
          <w:szCs w:val="24"/>
        </w:rPr>
        <w:t>GROUP</w:t>
      </w:r>
      <w:r w:rsidR="00727EC2" w:rsidRPr="00A8286B">
        <w:rPr>
          <w:rFonts w:ascii="Arial" w:hAnsi="Arial" w:cs="Arial"/>
          <w:b/>
          <w:sz w:val="24"/>
          <w:szCs w:val="24"/>
        </w:rPr>
        <w:t xml:space="preserve"> </w:t>
      </w:r>
      <w:r w:rsidRPr="00A8286B">
        <w:rPr>
          <w:rFonts w:ascii="Arial" w:hAnsi="Arial" w:cs="Arial"/>
          <w:b/>
          <w:sz w:val="24"/>
          <w:szCs w:val="24"/>
        </w:rPr>
        <w:t xml:space="preserve">MEETING ON </w:t>
      </w:r>
      <w:r w:rsidR="00567B8B" w:rsidRPr="00A8286B">
        <w:rPr>
          <w:rFonts w:ascii="Arial" w:hAnsi="Arial" w:cs="Arial"/>
          <w:b/>
          <w:sz w:val="24"/>
          <w:szCs w:val="24"/>
        </w:rPr>
        <w:t>29</w:t>
      </w:r>
      <w:r w:rsidR="00567B8B" w:rsidRPr="00A8286B">
        <w:rPr>
          <w:rFonts w:ascii="Arial" w:hAnsi="Arial" w:cs="Arial"/>
          <w:b/>
          <w:sz w:val="24"/>
          <w:szCs w:val="24"/>
          <w:vertAlign w:val="superscript"/>
        </w:rPr>
        <w:t>th</w:t>
      </w:r>
      <w:r w:rsidR="00567B8B" w:rsidRPr="00A8286B">
        <w:rPr>
          <w:rFonts w:ascii="Arial" w:hAnsi="Arial" w:cs="Arial"/>
          <w:b/>
          <w:sz w:val="24"/>
          <w:szCs w:val="24"/>
        </w:rPr>
        <w:t xml:space="preserve"> APRIL 2019</w:t>
      </w:r>
    </w:p>
    <w:p w:rsidR="00DB60C8" w:rsidRPr="00A8286B" w:rsidRDefault="00DB60C8" w:rsidP="00A8286B">
      <w:pPr>
        <w:spacing w:after="0" w:line="240" w:lineRule="auto"/>
        <w:rPr>
          <w:rFonts w:ascii="Arial" w:hAnsi="Arial" w:cs="Arial"/>
          <w:b/>
          <w:sz w:val="24"/>
          <w:szCs w:val="24"/>
        </w:rPr>
      </w:pPr>
    </w:p>
    <w:p w:rsidR="00176979" w:rsidRPr="00A8286B" w:rsidRDefault="001F4A4B" w:rsidP="00A8286B">
      <w:pPr>
        <w:spacing w:after="0" w:line="240" w:lineRule="auto"/>
        <w:rPr>
          <w:rFonts w:ascii="Arial" w:hAnsi="Arial" w:cs="Arial"/>
          <w:b/>
          <w:sz w:val="24"/>
          <w:szCs w:val="24"/>
        </w:rPr>
      </w:pPr>
      <w:r w:rsidRPr="00A8286B">
        <w:rPr>
          <w:rFonts w:ascii="Arial" w:hAnsi="Arial" w:cs="Arial"/>
          <w:b/>
          <w:sz w:val="24"/>
          <w:szCs w:val="24"/>
        </w:rPr>
        <w:t>Attending:</w:t>
      </w:r>
    </w:p>
    <w:p w:rsidR="001F4A4B" w:rsidRPr="00A8286B" w:rsidRDefault="001F4A4B" w:rsidP="00A8286B">
      <w:pPr>
        <w:spacing w:after="0" w:line="240" w:lineRule="auto"/>
        <w:rPr>
          <w:rFonts w:ascii="Arial" w:hAnsi="Arial" w:cs="Arial"/>
          <w:b/>
          <w:sz w:val="24"/>
          <w:szCs w:val="24"/>
        </w:rPr>
      </w:pPr>
    </w:p>
    <w:p w:rsidR="00DE40BF" w:rsidRPr="00A8286B" w:rsidRDefault="0023629C" w:rsidP="00A8286B">
      <w:pPr>
        <w:spacing w:after="0" w:line="240" w:lineRule="auto"/>
        <w:rPr>
          <w:rFonts w:ascii="Arial" w:hAnsi="Arial" w:cs="Arial"/>
          <w:sz w:val="24"/>
          <w:szCs w:val="24"/>
        </w:rPr>
      </w:pPr>
      <w:r w:rsidRPr="00A8286B">
        <w:rPr>
          <w:rFonts w:ascii="Arial" w:hAnsi="Arial" w:cs="Arial"/>
          <w:sz w:val="24"/>
          <w:szCs w:val="24"/>
        </w:rPr>
        <w:t xml:space="preserve">PIWG </w:t>
      </w:r>
      <w:r w:rsidR="00DE40BF" w:rsidRPr="00A8286B">
        <w:rPr>
          <w:rFonts w:ascii="Arial" w:hAnsi="Arial" w:cs="Arial"/>
          <w:sz w:val="24"/>
          <w:szCs w:val="24"/>
        </w:rPr>
        <w:t>Board members:</w:t>
      </w:r>
    </w:p>
    <w:p w:rsidR="001F4A4B" w:rsidRPr="00A8286B" w:rsidRDefault="001F4A4B" w:rsidP="00A8286B">
      <w:pPr>
        <w:pStyle w:val="ListParagraph"/>
        <w:numPr>
          <w:ilvl w:val="0"/>
          <w:numId w:val="9"/>
        </w:numPr>
        <w:spacing w:after="0" w:line="240" w:lineRule="auto"/>
        <w:rPr>
          <w:rFonts w:ascii="Arial" w:hAnsi="Arial" w:cs="Arial"/>
          <w:b/>
          <w:sz w:val="24"/>
          <w:szCs w:val="24"/>
        </w:rPr>
      </w:pPr>
      <w:r w:rsidRPr="00A8286B">
        <w:rPr>
          <w:rFonts w:ascii="Arial" w:hAnsi="Arial" w:cs="Arial"/>
          <w:sz w:val="24"/>
          <w:szCs w:val="24"/>
        </w:rPr>
        <w:t>Martin Veal (Chair)</w:t>
      </w:r>
    </w:p>
    <w:p w:rsidR="001F4A4B" w:rsidRPr="00A8286B" w:rsidRDefault="001F4A4B" w:rsidP="00A8286B">
      <w:pPr>
        <w:pStyle w:val="ListParagraph"/>
        <w:numPr>
          <w:ilvl w:val="0"/>
          <w:numId w:val="9"/>
        </w:numPr>
        <w:spacing w:after="0" w:line="240" w:lineRule="auto"/>
        <w:rPr>
          <w:rFonts w:ascii="Arial" w:hAnsi="Arial" w:cs="Arial"/>
          <w:b/>
          <w:sz w:val="24"/>
          <w:szCs w:val="24"/>
        </w:rPr>
      </w:pPr>
      <w:r w:rsidRPr="00A8286B">
        <w:rPr>
          <w:rFonts w:ascii="Arial" w:hAnsi="Arial" w:cs="Arial"/>
          <w:sz w:val="24"/>
          <w:szCs w:val="24"/>
        </w:rPr>
        <w:t>Liz Hodges</w:t>
      </w:r>
    </w:p>
    <w:p w:rsidR="001F4A4B" w:rsidRPr="00A8286B" w:rsidRDefault="001F4A4B" w:rsidP="00A8286B">
      <w:pPr>
        <w:pStyle w:val="ListParagraph"/>
        <w:numPr>
          <w:ilvl w:val="0"/>
          <w:numId w:val="9"/>
        </w:numPr>
        <w:spacing w:after="0" w:line="240" w:lineRule="auto"/>
        <w:rPr>
          <w:rFonts w:ascii="Arial" w:hAnsi="Arial" w:cs="Arial"/>
          <w:b/>
          <w:sz w:val="24"/>
          <w:szCs w:val="24"/>
        </w:rPr>
      </w:pPr>
      <w:r w:rsidRPr="00A8286B">
        <w:rPr>
          <w:rFonts w:ascii="Arial" w:hAnsi="Arial" w:cs="Arial"/>
          <w:sz w:val="24"/>
          <w:szCs w:val="24"/>
        </w:rPr>
        <w:t>Nick Hurst</w:t>
      </w:r>
    </w:p>
    <w:p w:rsidR="001F4A4B" w:rsidRPr="00A8286B" w:rsidRDefault="001F4A4B" w:rsidP="00A8286B">
      <w:pPr>
        <w:pStyle w:val="ListParagraph"/>
        <w:numPr>
          <w:ilvl w:val="0"/>
          <w:numId w:val="9"/>
        </w:numPr>
        <w:spacing w:after="0" w:line="240" w:lineRule="auto"/>
        <w:rPr>
          <w:rFonts w:ascii="Arial" w:hAnsi="Arial" w:cs="Arial"/>
          <w:sz w:val="24"/>
          <w:szCs w:val="24"/>
        </w:rPr>
      </w:pPr>
      <w:r w:rsidRPr="00A8286B">
        <w:rPr>
          <w:rFonts w:ascii="Arial" w:hAnsi="Arial" w:cs="Arial"/>
          <w:sz w:val="24"/>
          <w:szCs w:val="24"/>
        </w:rPr>
        <w:t>Ed Macalister-Smith</w:t>
      </w:r>
    </w:p>
    <w:p w:rsidR="001F4A4B" w:rsidRPr="00A8286B" w:rsidRDefault="001F4A4B" w:rsidP="00A8286B">
      <w:pPr>
        <w:pStyle w:val="ListParagraph"/>
        <w:numPr>
          <w:ilvl w:val="0"/>
          <w:numId w:val="9"/>
        </w:numPr>
        <w:spacing w:after="0" w:line="240" w:lineRule="auto"/>
        <w:rPr>
          <w:rFonts w:ascii="Arial" w:hAnsi="Arial" w:cs="Arial"/>
          <w:b/>
          <w:sz w:val="24"/>
          <w:szCs w:val="24"/>
        </w:rPr>
      </w:pPr>
      <w:r w:rsidRPr="00A8286B">
        <w:rPr>
          <w:rFonts w:ascii="Arial" w:hAnsi="Arial" w:cs="Arial"/>
          <w:sz w:val="24"/>
          <w:szCs w:val="24"/>
        </w:rPr>
        <w:t>Mark MacKenzie-Charrington</w:t>
      </w:r>
    </w:p>
    <w:p w:rsidR="0023629C" w:rsidRPr="00A8286B" w:rsidRDefault="0023629C" w:rsidP="00A8286B">
      <w:pPr>
        <w:spacing w:after="0" w:line="240" w:lineRule="auto"/>
        <w:rPr>
          <w:rFonts w:ascii="Arial" w:hAnsi="Arial" w:cs="Arial"/>
          <w:sz w:val="24"/>
          <w:szCs w:val="24"/>
        </w:rPr>
      </w:pPr>
    </w:p>
    <w:p w:rsidR="00DE40BF" w:rsidRPr="00A8286B" w:rsidRDefault="001F4A4B" w:rsidP="00A8286B">
      <w:pPr>
        <w:spacing w:after="0" w:line="240" w:lineRule="auto"/>
        <w:rPr>
          <w:rFonts w:ascii="Arial" w:hAnsi="Arial" w:cs="Arial"/>
          <w:sz w:val="24"/>
          <w:szCs w:val="24"/>
        </w:rPr>
      </w:pPr>
      <w:r w:rsidRPr="00A8286B">
        <w:rPr>
          <w:rFonts w:ascii="Arial" w:hAnsi="Arial" w:cs="Arial"/>
          <w:sz w:val="24"/>
          <w:szCs w:val="24"/>
        </w:rPr>
        <w:t xml:space="preserve">Additional </w:t>
      </w:r>
      <w:r w:rsidR="0023629C" w:rsidRPr="00A8286B">
        <w:rPr>
          <w:rFonts w:ascii="Arial" w:hAnsi="Arial" w:cs="Arial"/>
          <w:sz w:val="24"/>
          <w:szCs w:val="24"/>
        </w:rPr>
        <w:t xml:space="preserve">Board member </w:t>
      </w:r>
      <w:r w:rsidRPr="00A8286B">
        <w:rPr>
          <w:rFonts w:ascii="Arial" w:hAnsi="Arial" w:cs="Arial"/>
          <w:sz w:val="24"/>
          <w:szCs w:val="24"/>
        </w:rPr>
        <w:t>attendees:</w:t>
      </w:r>
    </w:p>
    <w:p w:rsidR="001F4A4B" w:rsidRPr="00A8286B" w:rsidRDefault="001F4A4B" w:rsidP="00A8286B">
      <w:pPr>
        <w:pStyle w:val="ListParagraph"/>
        <w:numPr>
          <w:ilvl w:val="0"/>
          <w:numId w:val="9"/>
        </w:numPr>
        <w:spacing w:after="0" w:line="240" w:lineRule="auto"/>
        <w:rPr>
          <w:rFonts w:ascii="Arial" w:hAnsi="Arial" w:cs="Arial"/>
          <w:sz w:val="24"/>
          <w:szCs w:val="24"/>
        </w:rPr>
      </w:pPr>
      <w:r w:rsidRPr="00A8286B">
        <w:rPr>
          <w:rFonts w:ascii="Arial" w:hAnsi="Arial" w:cs="Arial"/>
          <w:sz w:val="24"/>
          <w:szCs w:val="24"/>
        </w:rPr>
        <w:t>Cate Mack</w:t>
      </w:r>
    </w:p>
    <w:p w:rsidR="00DE40BF" w:rsidRPr="00A8286B" w:rsidRDefault="00DE40BF" w:rsidP="00A8286B">
      <w:pPr>
        <w:spacing w:after="0" w:line="240" w:lineRule="auto"/>
        <w:rPr>
          <w:rFonts w:ascii="Arial" w:hAnsi="Arial" w:cs="Arial"/>
          <w:sz w:val="24"/>
          <w:szCs w:val="24"/>
        </w:rPr>
      </w:pPr>
    </w:p>
    <w:p w:rsidR="00DE40BF" w:rsidRPr="00A8286B" w:rsidRDefault="00DE40BF" w:rsidP="00A8286B">
      <w:pPr>
        <w:spacing w:after="0" w:line="240" w:lineRule="auto"/>
        <w:rPr>
          <w:rFonts w:ascii="Arial" w:hAnsi="Arial" w:cs="Arial"/>
          <w:sz w:val="24"/>
          <w:szCs w:val="24"/>
        </w:rPr>
      </w:pPr>
      <w:r w:rsidRPr="00A8286B">
        <w:rPr>
          <w:rFonts w:ascii="Arial" w:hAnsi="Arial" w:cs="Arial"/>
          <w:sz w:val="24"/>
          <w:szCs w:val="24"/>
        </w:rPr>
        <w:t>Officer:</w:t>
      </w:r>
    </w:p>
    <w:p w:rsidR="00DE40BF" w:rsidRPr="00A8286B" w:rsidRDefault="00DE40BF" w:rsidP="00A8286B">
      <w:pPr>
        <w:pStyle w:val="ListParagraph"/>
        <w:numPr>
          <w:ilvl w:val="0"/>
          <w:numId w:val="9"/>
        </w:numPr>
        <w:spacing w:after="0" w:line="240" w:lineRule="auto"/>
        <w:rPr>
          <w:rFonts w:ascii="Arial" w:hAnsi="Arial" w:cs="Arial"/>
          <w:sz w:val="24"/>
          <w:szCs w:val="24"/>
        </w:rPr>
      </w:pPr>
      <w:r w:rsidRPr="00A8286B">
        <w:rPr>
          <w:rFonts w:ascii="Arial" w:hAnsi="Arial" w:cs="Arial"/>
          <w:sz w:val="24"/>
          <w:szCs w:val="24"/>
        </w:rPr>
        <w:t>John Mills</w:t>
      </w:r>
    </w:p>
    <w:p w:rsidR="00DE40BF" w:rsidRPr="00A8286B" w:rsidRDefault="00DE40BF" w:rsidP="00A8286B">
      <w:pPr>
        <w:spacing w:after="0" w:line="240" w:lineRule="auto"/>
        <w:rPr>
          <w:rFonts w:ascii="Arial" w:hAnsi="Arial" w:cs="Arial"/>
          <w:b/>
          <w:sz w:val="24"/>
          <w:szCs w:val="24"/>
        </w:rPr>
      </w:pPr>
    </w:p>
    <w:p w:rsidR="001F4A4B" w:rsidRPr="00A8286B" w:rsidRDefault="001F4A4B" w:rsidP="00A8286B">
      <w:pPr>
        <w:spacing w:after="0" w:line="240" w:lineRule="auto"/>
        <w:rPr>
          <w:rFonts w:ascii="Arial" w:hAnsi="Arial" w:cs="Arial"/>
          <w:b/>
          <w:sz w:val="24"/>
          <w:szCs w:val="24"/>
        </w:rPr>
      </w:pPr>
      <w:r w:rsidRPr="00A8286B">
        <w:rPr>
          <w:rFonts w:ascii="Arial" w:hAnsi="Arial" w:cs="Arial"/>
          <w:b/>
          <w:sz w:val="24"/>
          <w:szCs w:val="24"/>
        </w:rPr>
        <w:t>Apologies:</w:t>
      </w:r>
    </w:p>
    <w:p w:rsidR="001F4A4B" w:rsidRPr="00A8286B" w:rsidRDefault="001F4A4B" w:rsidP="00A8286B">
      <w:pPr>
        <w:spacing w:after="0" w:line="240" w:lineRule="auto"/>
        <w:rPr>
          <w:rFonts w:ascii="Arial" w:hAnsi="Arial" w:cs="Arial"/>
          <w:b/>
          <w:sz w:val="24"/>
          <w:szCs w:val="24"/>
        </w:rPr>
      </w:pPr>
    </w:p>
    <w:p w:rsidR="001F4A4B" w:rsidRPr="00A8286B" w:rsidRDefault="001F4A4B" w:rsidP="00A8286B">
      <w:pPr>
        <w:pStyle w:val="ListParagraph"/>
        <w:numPr>
          <w:ilvl w:val="0"/>
          <w:numId w:val="8"/>
        </w:numPr>
        <w:spacing w:after="0" w:line="240" w:lineRule="auto"/>
        <w:rPr>
          <w:rFonts w:ascii="Arial" w:hAnsi="Arial" w:cs="Arial"/>
          <w:sz w:val="24"/>
          <w:szCs w:val="24"/>
        </w:rPr>
      </w:pPr>
      <w:r w:rsidRPr="00A8286B">
        <w:rPr>
          <w:rFonts w:ascii="Arial" w:hAnsi="Arial" w:cs="Arial"/>
          <w:sz w:val="24"/>
          <w:szCs w:val="24"/>
        </w:rPr>
        <w:t>Mike Dean</w:t>
      </w:r>
    </w:p>
    <w:p w:rsidR="00DB60C8" w:rsidRPr="00A8286B" w:rsidRDefault="00DB60C8" w:rsidP="00A8286B">
      <w:pPr>
        <w:spacing w:after="0" w:line="240" w:lineRule="auto"/>
        <w:rPr>
          <w:rFonts w:ascii="Arial" w:hAnsi="Arial" w:cs="Arial"/>
          <w:b/>
          <w:sz w:val="24"/>
          <w:szCs w:val="24"/>
        </w:rPr>
      </w:pPr>
    </w:p>
    <w:p w:rsidR="00AA1E11" w:rsidRPr="00A8286B" w:rsidRDefault="00AA1E11" w:rsidP="00A8286B">
      <w:pPr>
        <w:spacing w:after="0" w:line="240" w:lineRule="auto"/>
        <w:rPr>
          <w:rFonts w:ascii="Arial" w:hAnsi="Arial" w:cs="Arial"/>
          <w:b/>
          <w:sz w:val="24"/>
          <w:szCs w:val="24"/>
        </w:rPr>
      </w:pPr>
      <w:r w:rsidRPr="00A8286B">
        <w:rPr>
          <w:rFonts w:ascii="Arial" w:hAnsi="Arial" w:cs="Arial"/>
          <w:b/>
          <w:sz w:val="24"/>
          <w:szCs w:val="24"/>
        </w:rPr>
        <w:t>Agenda</w:t>
      </w:r>
      <w:r w:rsidR="0023629C" w:rsidRPr="00A8286B">
        <w:rPr>
          <w:rFonts w:ascii="Arial" w:hAnsi="Arial" w:cs="Arial"/>
          <w:b/>
          <w:sz w:val="24"/>
          <w:szCs w:val="24"/>
        </w:rPr>
        <w:t xml:space="preserve"> items</w:t>
      </w:r>
      <w:r w:rsidRPr="00A8286B">
        <w:rPr>
          <w:rFonts w:ascii="Arial" w:hAnsi="Arial" w:cs="Arial"/>
          <w:b/>
          <w:sz w:val="24"/>
          <w:szCs w:val="24"/>
        </w:rPr>
        <w:t>:</w:t>
      </w:r>
    </w:p>
    <w:p w:rsidR="00DB60C8" w:rsidRPr="00A8286B" w:rsidRDefault="00DB60C8" w:rsidP="00A8286B">
      <w:pPr>
        <w:spacing w:after="0" w:line="240" w:lineRule="auto"/>
        <w:rPr>
          <w:rFonts w:ascii="Arial" w:hAnsi="Arial" w:cs="Arial"/>
          <w:b/>
          <w:sz w:val="24"/>
          <w:szCs w:val="24"/>
        </w:rPr>
      </w:pPr>
    </w:p>
    <w:p w:rsidR="00C207DB" w:rsidRPr="00A8286B" w:rsidRDefault="00DE40BF" w:rsidP="00A8286B">
      <w:pPr>
        <w:spacing w:after="0" w:line="240" w:lineRule="auto"/>
        <w:rPr>
          <w:rFonts w:ascii="Arial" w:hAnsi="Arial" w:cs="Arial"/>
          <w:b/>
          <w:sz w:val="24"/>
          <w:szCs w:val="24"/>
        </w:rPr>
      </w:pPr>
      <w:r w:rsidRPr="00A8286B">
        <w:rPr>
          <w:rFonts w:ascii="Arial" w:hAnsi="Arial" w:cs="Arial"/>
          <w:b/>
          <w:sz w:val="24"/>
          <w:szCs w:val="24"/>
        </w:rPr>
        <w:t xml:space="preserve">1. </w:t>
      </w:r>
      <w:r w:rsidR="00B665A5" w:rsidRPr="00A8286B">
        <w:rPr>
          <w:rFonts w:ascii="Arial" w:hAnsi="Arial" w:cs="Arial"/>
          <w:b/>
          <w:sz w:val="24"/>
          <w:szCs w:val="24"/>
        </w:rPr>
        <w:t>Notes and action points</w:t>
      </w:r>
      <w:r w:rsidR="00727EC2" w:rsidRPr="00A8286B">
        <w:rPr>
          <w:rFonts w:ascii="Arial" w:hAnsi="Arial" w:cs="Arial"/>
          <w:b/>
          <w:sz w:val="24"/>
          <w:szCs w:val="24"/>
        </w:rPr>
        <w:t xml:space="preserve"> from</w:t>
      </w:r>
      <w:r w:rsidR="00B665A5" w:rsidRPr="00A8286B">
        <w:rPr>
          <w:rFonts w:ascii="Arial" w:hAnsi="Arial" w:cs="Arial"/>
          <w:b/>
          <w:sz w:val="24"/>
          <w:szCs w:val="24"/>
        </w:rPr>
        <w:t xml:space="preserve"> the meeting on </w:t>
      </w:r>
      <w:r w:rsidR="00567B8B" w:rsidRPr="00A8286B">
        <w:rPr>
          <w:rFonts w:ascii="Arial" w:hAnsi="Arial" w:cs="Arial"/>
          <w:b/>
          <w:sz w:val="24"/>
          <w:szCs w:val="24"/>
        </w:rPr>
        <w:t>31</w:t>
      </w:r>
      <w:r w:rsidR="00567B8B" w:rsidRPr="00A8286B">
        <w:rPr>
          <w:rFonts w:ascii="Arial" w:hAnsi="Arial" w:cs="Arial"/>
          <w:b/>
          <w:sz w:val="24"/>
          <w:szCs w:val="24"/>
          <w:vertAlign w:val="superscript"/>
        </w:rPr>
        <w:t>st</w:t>
      </w:r>
      <w:r w:rsidR="00567B8B" w:rsidRPr="00A8286B">
        <w:rPr>
          <w:rFonts w:ascii="Arial" w:hAnsi="Arial" w:cs="Arial"/>
          <w:b/>
          <w:sz w:val="24"/>
          <w:szCs w:val="24"/>
        </w:rPr>
        <w:t xml:space="preserve"> January 2019</w:t>
      </w:r>
    </w:p>
    <w:p w:rsidR="0023629C" w:rsidRPr="00A8286B" w:rsidRDefault="0023629C" w:rsidP="00A8286B">
      <w:pPr>
        <w:spacing w:after="0" w:line="240" w:lineRule="auto"/>
        <w:rPr>
          <w:rFonts w:ascii="Arial" w:hAnsi="Arial" w:cs="Arial"/>
          <w:sz w:val="24"/>
          <w:szCs w:val="24"/>
        </w:rPr>
      </w:pPr>
    </w:p>
    <w:p w:rsidR="0023629C" w:rsidRPr="00A8286B" w:rsidRDefault="0023629C" w:rsidP="00A8286B">
      <w:pPr>
        <w:spacing w:after="0" w:line="240" w:lineRule="auto"/>
        <w:rPr>
          <w:rFonts w:ascii="Arial" w:hAnsi="Arial" w:cs="Arial"/>
          <w:sz w:val="24"/>
          <w:szCs w:val="24"/>
        </w:rPr>
      </w:pPr>
      <w:r w:rsidRPr="00A8286B">
        <w:rPr>
          <w:rFonts w:ascii="Arial" w:hAnsi="Arial" w:cs="Arial"/>
          <w:sz w:val="24"/>
          <w:szCs w:val="24"/>
        </w:rPr>
        <w:t>N.B. Most of the actions related to agenda items for this meeting (29</w:t>
      </w:r>
      <w:r w:rsidRPr="00A8286B">
        <w:rPr>
          <w:rFonts w:ascii="Arial" w:hAnsi="Arial" w:cs="Arial"/>
          <w:sz w:val="24"/>
          <w:szCs w:val="24"/>
          <w:vertAlign w:val="superscript"/>
        </w:rPr>
        <w:t>th</w:t>
      </w:r>
      <w:r w:rsidRPr="00A8286B">
        <w:rPr>
          <w:rFonts w:ascii="Arial" w:hAnsi="Arial" w:cs="Arial"/>
          <w:sz w:val="24"/>
          <w:szCs w:val="24"/>
        </w:rPr>
        <w:t xml:space="preserve"> April) and are addressed under those agenda items.  Other topics / actions from 31</w:t>
      </w:r>
      <w:r w:rsidRPr="00A8286B">
        <w:rPr>
          <w:rFonts w:ascii="Arial" w:hAnsi="Arial" w:cs="Arial"/>
          <w:sz w:val="24"/>
          <w:szCs w:val="24"/>
          <w:vertAlign w:val="superscript"/>
        </w:rPr>
        <w:t>st</w:t>
      </w:r>
      <w:r w:rsidRPr="00A8286B">
        <w:rPr>
          <w:rFonts w:ascii="Arial" w:hAnsi="Arial" w:cs="Arial"/>
          <w:sz w:val="24"/>
          <w:szCs w:val="24"/>
        </w:rPr>
        <w:t xml:space="preserve"> January are as follows:</w:t>
      </w:r>
    </w:p>
    <w:p w:rsidR="0023629C" w:rsidRPr="00A8286B" w:rsidRDefault="0023629C" w:rsidP="00A8286B">
      <w:pPr>
        <w:spacing w:after="0" w:line="240" w:lineRule="auto"/>
        <w:rPr>
          <w:rFonts w:ascii="Arial" w:hAnsi="Arial" w:cs="Arial"/>
          <w:sz w:val="24"/>
          <w:szCs w:val="24"/>
        </w:rPr>
      </w:pPr>
    </w:p>
    <w:p w:rsidR="0023629C" w:rsidRPr="00A8286B" w:rsidRDefault="0023629C" w:rsidP="00A8286B">
      <w:pPr>
        <w:pStyle w:val="ListParagraph"/>
        <w:numPr>
          <w:ilvl w:val="0"/>
          <w:numId w:val="8"/>
        </w:numPr>
        <w:spacing w:after="0" w:line="240" w:lineRule="auto"/>
        <w:rPr>
          <w:rFonts w:ascii="Arial" w:hAnsi="Arial" w:cs="Arial"/>
          <w:sz w:val="24"/>
          <w:szCs w:val="24"/>
        </w:rPr>
      </w:pPr>
      <w:r w:rsidRPr="00A8286B">
        <w:rPr>
          <w:rFonts w:ascii="Arial" w:hAnsi="Arial" w:cs="Arial"/>
          <w:sz w:val="24"/>
          <w:szCs w:val="24"/>
        </w:rPr>
        <w:t>Regular slot in Cotswolds Lion newspaper</w:t>
      </w:r>
    </w:p>
    <w:p w:rsidR="0023629C" w:rsidRPr="00A8286B" w:rsidRDefault="0023629C" w:rsidP="00A8286B">
      <w:pPr>
        <w:pStyle w:val="ListParagraph"/>
        <w:numPr>
          <w:ilvl w:val="1"/>
          <w:numId w:val="8"/>
        </w:numPr>
        <w:spacing w:after="0" w:line="240" w:lineRule="auto"/>
        <w:rPr>
          <w:rFonts w:ascii="Arial" w:hAnsi="Arial" w:cs="Arial"/>
          <w:sz w:val="24"/>
          <w:szCs w:val="24"/>
        </w:rPr>
      </w:pPr>
      <w:r w:rsidRPr="00A8286B">
        <w:rPr>
          <w:rFonts w:ascii="Arial" w:hAnsi="Arial" w:cs="Arial"/>
          <w:sz w:val="24"/>
          <w:szCs w:val="24"/>
        </w:rPr>
        <w:t xml:space="preserve">JM informed PIWG that Martin Lane had advised that the Cotswold Lion wouldn’t be an appropriate forum for a regular article on planning issues. </w:t>
      </w:r>
    </w:p>
    <w:p w:rsidR="0023629C" w:rsidRPr="00A8286B" w:rsidRDefault="0023629C" w:rsidP="00A8286B">
      <w:pPr>
        <w:pStyle w:val="ListParagraph"/>
        <w:numPr>
          <w:ilvl w:val="1"/>
          <w:numId w:val="8"/>
        </w:numPr>
        <w:spacing w:after="0" w:line="240" w:lineRule="auto"/>
        <w:rPr>
          <w:rFonts w:ascii="Arial" w:hAnsi="Arial" w:cs="Arial"/>
          <w:sz w:val="24"/>
          <w:szCs w:val="24"/>
        </w:rPr>
      </w:pPr>
      <w:r w:rsidRPr="00A8286B">
        <w:rPr>
          <w:rFonts w:ascii="Arial" w:hAnsi="Arial" w:cs="Arial"/>
          <w:sz w:val="24"/>
          <w:szCs w:val="24"/>
        </w:rPr>
        <w:t>Some PIWG members were not happy with this</w:t>
      </w:r>
      <w:r w:rsidR="00E46E8B" w:rsidRPr="00A8286B">
        <w:rPr>
          <w:rFonts w:ascii="Arial" w:hAnsi="Arial" w:cs="Arial"/>
          <w:sz w:val="24"/>
          <w:szCs w:val="24"/>
        </w:rPr>
        <w:t xml:space="preserve"> (including the fact that the officers had ruled out a recommendation of the Working Group)</w:t>
      </w:r>
      <w:r w:rsidRPr="00A8286B">
        <w:rPr>
          <w:rFonts w:ascii="Arial" w:hAnsi="Arial" w:cs="Arial"/>
          <w:sz w:val="24"/>
          <w:szCs w:val="24"/>
        </w:rPr>
        <w:t xml:space="preserve"> and would still like a regular feature.</w:t>
      </w:r>
    </w:p>
    <w:p w:rsidR="0023629C" w:rsidRPr="00A8286B" w:rsidRDefault="0023629C" w:rsidP="00A8286B">
      <w:pPr>
        <w:pStyle w:val="ListParagraph"/>
        <w:numPr>
          <w:ilvl w:val="2"/>
          <w:numId w:val="8"/>
        </w:numPr>
        <w:spacing w:after="0" w:line="240" w:lineRule="auto"/>
        <w:rPr>
          <w:rFonts w:ascii="Arial" w:hAnsi="Arial" w:cs="Arial"/>
          <w:b/>
          <w:sz w:val="24"/>
          <w:szCs w:val="24"/>
        </w:rPr>
      </w:pPr>
      <w:r w:rsidRPr="00A8286B">
        <w:rPr>
          <w:rFonts w:ascii="Arial" w:hAnsi="Arial" w:cs="Arial"/>
          <w:b/>
          <w:sz w:val="24"/>
          <w:szCs w:val="24"/>
        </w:rPr>
        <w:t>ACTION:</w:t>
      </w:r>
      <w:r w:rsidR="00E46E8B" w:rsidRPr="00A8286B">
        <w:rPr>
          <w:rFonts w:ascii="Arial" w:hAnsi="Arial" w:cs="Arial"/>
          <w:b/>
          <w:sz w:val="24"/>
          <w:szCs w:val="24"/>
        </w:rPr>
        <w:t xml:space="preserve"> </w:t>
      </w:r>
      <w:r w:rsidRPr="00A8286B">
        <w:rPr>
          <w:rFonts w:ascii="Arial" w:hAnsi="Arial" w:cs="Arial"/>
          <w:sz w:val="24"/>
          <w:szCs w:val="24"/>
        </w:rPr>
        <w:t>JM to look into having features about specific planning cases.</w:t>
      </w:r>
    </w:p>
    <w:p w:rsidR="0023629C" w:rsidRPr="00A8286B" w:rsidRDefault="0023629C" w:rsidP="00A8286B">
      <w:pPr>
        <w:pStyle w:val="ListParagraph"/>
        <w:spacing w:after="0" w:line="240" w:lineRule="auto"/>
        <w:ind w:left="2160"/>
        <w:rPr>
          <w:rFonts w:ascii="Arial" w:hAnsi="Arial" w:cs="Arial"/>
          <w:sz w:val="24"/>
          <w:szCs w:val="24"/>
        </w:rPr>
      </w:pPr>
    </w:p>
    <w:p w:rsidR="0023629C" w:rsidRPr="00A8286B" w:rsidRDefault="0023629C" w:rsidP="00A8286B">
      <w:pPr>
        <w:pStyle w:val="ListParagraph"/>
        <w:numPr>
          <w:ilvl w:val="0"/>
          <w:numId w:val="8"/>
        </w:numPr>
        <w:spacing w:after="0" w:line="240" w:lineRule="auto"/>
        <w:rPr>
          <w:rFonts w:ascii="Arial" w:hAnsi="Arial" w:cs="Arial"/>
          <w:sz w:val="24"/>
          <w:szCs w:val="24"/>
        </w:rPr>
      </w:pPr>
      <w:r w:rsidRPr="00A8286B">
        <w:rPr>
          <w:rFonts w:ascii="Arial" w:hAnsi="Arial" w:cs="Arial"/>
          <w:sz w:val="24"/>
          <w:szCs w:val="24"/>
        </w:rPr>
        <w:t>Major development:</w:t>
      </w:r>
    </w:p>
    <w:p w:rsidR="0023629C" w:rsidRPr="00A8286B" w:rsidRDefault="0023629C" w:rsidP="00A8286B">
      <w:pPr>
        <w:pStyle w:val="ListParagraph"/>
        <w:numPr>
          <w:ilvl w:val="1"/>
          <w:numId w:val="8"/>
        </w:numPr>
        <w:spacing w:after="0" w:line="240" w:lineRule="auto"/>
        <w:rPr>
          <w:rFonts w:ascii="Arial" w:hAnsi="Arial" w:cs="Arial"/>
          <w:sz w:val="24"/>
          <w:szCs w:val="24"/>
        </w:rPr>
      </w:pPr>
      <w:r w:rsidRPr="00A8286B">
        <w:rPr>
          <w:rFonts w:ascii="Arial" w:hAnsi="Arial" w:cs="Arial"/>
          <w:sz w:val="24"/>
          <w:szCs w:val="24"/>
        </w:rPr>
        <w:t>Some PIWG members were disappointed that the Management Plan would not be updated for another 4-5 years.</w:t>
      </w:r>
    </w:p>
    <w:p w:rsidR="0023629C" w:rsidRPr="00A8286B" w:rsidRDefault="0023629C" w:rsidP="00A8286B">
      <w:pPr>
        <w:pStyle w:val="ListParagraph"/>
        <w:numPr>
          <w:ilvl w:val="1"/>
          <w:numId w:val="8"/>
        </w:numPr>
        <w:spacing w:after="0" w:line="240" w:lineRule="auto"/>
        <w:rPr>
          <w:rFonts w:ascii="Arial" w:hAnsi="Arial" w:cs="Arial"/>
          <w:sz w:val="24"/>
          <w:szCs w:val="24"/>
        </w:rPr>
      </w:pPr>
      <w:r w:rsidRPr="00A8286B">
        <w:rPr>
          <w:rFonts w:ascii="Arial" w:hAnsi="Arial" w:cs="Arial"/>
          <w:sz w:val="24"/>
          <w:szCs w:val="24"/>
        </w:rPr>
        <w:t xml:space="preserve">JM advised that </w:t>
      </w:r>
      <w:r w:rsidR="00E46E8B" w:rsidRPr="00A8286B">
        <w:rPr>
          <w:rFonts w:ascii="Arial" w:hAnsi="Arial" w:cs="Arial"/>
          <w:sz w:val="24"/>
          <w:szCs w:val="24"/>
        </w:rPr>
        <w:t>he is already compiling notes on potential updates and that the review process will begin within the next couple of years.</w:t>
      </w:r>
    </w:p>
    <w:p w:rsidR="00E46E8B" w:rsidRPr="00A8286B" w:rsidRDefault="00E46E8B" w:rsidP="00A8286B">
      <w:pPr>
        <w:pStyle w:val="ListParagraph"/>
        <w:numPr>
          <w:ilvl w:val="1"/>
          <w:numId w:val="8"/>
        </w:numPr>
        <w:spacing w:after="0" w:line="240" w:lineRule="auto"/>
        <w:rPr>
          <w:rFonts w:ascii="Arial" w:hAnsi="Arial" w:cs="Arial"/>
          <w:sz w:val="24"/>
          <w:szCs w:val="24"/>
        </w:rPr>
      </w:pPr>
      <w:r w:rsidRPr="00A8286B">
        <w:rPr>
          <w:rFonts w:ascii="Arial" w:hAnsi="Arial" w:cs="Arial"/>
          <w:sz w:val="24"/>
          <w:szCs w:val="24"/>
        </w:rPr>
        <w:t>NH indicated that, in Stroud, ‘small sites’ are those that constitute fewer than 10 dwellings or those which would increase the number or dwellings in a settlement by less than 5% (whichever is the lesser of the two).</w:t>
      </w:r>
    </w:p>
    <w:p w:rsidR="00E46E8B" w:rsidRPr="00A8286B" w:rsidRDefault="00E46E8B" w:rsidP="00A8286B">
      <w:pPr>
        <w:pStyle w:val="ListParagraph"/>
        <w:numPr>
          <w:ilvl w:val="2"/>
          <w:numId w:val="8"/>
        </w:numPr>
        <w:spacing w:after="0" w:line="240" w:lineRule="auto"/>
        <w:rPr>
          <w:rFonts w:ascii="Arial" w:hAnsi="Arial" w:cs="Arial"/>
          <w:sz w:val="24"/>
          <w:szCs w:val="24"/>
        </w:rPr>
      </w:pPr>
      <w:r w:rsidRPr="00A8286B">
        <w:rPr>
          <w:rFonts w:ascii="Arial" w:hAnsi="Arial" w:cs="Arial"/>
          <w:b/>
          <w:sz w:val="24"/>
          <w:szCs w:val="24"/>
        </w:rPr>
        <w:lastRenderedPageBreak/>
        <w:t>ACTION:</w:t>
      </w:r>
      <w:r w:rsidRPr="00A8286B">
        <w:rPr>
          <w:rFonts w:ascii="Arial" w:hAnsi="Arial" w:cs="Arial"/>
          <w:sz w:val="24"/>
          <w:szCs w:val="24"/>
        </w:rPr>
        <w:t xml:space="preserve"> JM to review case law regarding the number of dwellings (or % growth in number of dwellings) that constitute major development, in the context of paragraph 172 of the National Planning Policy Framework.</w:t>
      </w:r>
    </w:p>
    <w:p w:rsidR="00E46E8B" w:rsidRPr="00A8286B" w:rsidRDefault="00E46E8B" w:rsidP="00A8286B">
      <w:pPr>
        <w:pStyle w:val="ListParagraph"/>
        <w:spacing w:after="0" w:line="240" w:lineRule="auto"/>
        <w:ind w:left="1440"/>
        <w:rPr>
          <w:rFonts w:ascii="Arial" w:hAnsi="Arial" w:cs="Arial"/>
          <w:sz w:val="24"/>
          <w:szCs w:val="24"/>
        </w:rPr>
      </w:pPr>
    </w:p>
    <w:p w:rsidR="00E46E8B" w:rsidRPr="00A8286B" w:rsidRDefault="00E46E8B" w:rsidP="00A8286B">
      <w:pPr>
        <w:pStyle w:val="ListParagraph"/>
        <w:numPr>
          <w:ilvl w:val="0"/>
          <w:numId w:val="8"/>
        </w:numPr>
        <w:spacing w:after="0" w:line="240" w:lineRule="auto"/>
        <w:rPr>
          <w:rFonts w:ascii="Arial" w:hAnsi="Arial" w:cs="Arial"/>
          <w:sz w:val="24"/>
          <w:szCs w:val="24"/>
        </w:rPr>
      </w:pPr>
      <w:r w:rsidRPr="00A8286B">
        <w:rPr>
          <w:rFonts w:ascii="Arial" w:hAnsi="Arial" w:cs="Arial"/>
          <w:sz w:val="24"/>
          <w:szCs w:val="24"/>
        </w:rPr>
        <w:t>Local authority contacts:</w:t>
      </w:r>
    </w:p>
    <w:p w:rsidR="00E46E8B" w:rsidRPr="00A8286B" w:rsidRDefault="00FA017F" w:rsidP="00A8286B">
      <w:pPr>
        <w:pStyle w:val="ListParagraph"/>
        <w:numPr>
          <w:ilvl w:val="1"/>
          <w:numId w:val="8"/>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JM to ask local authority Board members to update local authority contacts list.</w:t>
      </w:r>
    </w:p>
    <w:p w:rsidR="0023629C" w:rsidRPr="00A8286B" w:rsidRDefault="0023629C" w:rsidP="00A8286B">
      <w:pPr>
        <w:pStyle w:val="ListParagraph"/>
        <w:spacing w:after="0" w:line="240" w:lineRule="auto"/>
        <w:ind w:left="1440"/>
        <w:rPr>
          <w:rFonts w:ascii="Arial" w:hAnsi="Arial" w:cs="Arial"/>
          <w:sz w:val="24"/>
          <w:szCs w:val="24"/>
        </w:rPr>
      </w:pPr>
    </w:p>
    <w:p w:rsidR="00846B9A" w:rsidRPr="00A8286B" w:rsidRDefault="00FA017F" w:rsidP="00A8286B">
      <w:pPr>
        <w:spacing w:after="0" w:line="240" w:lineRule="auto"/>
        <w:rPr>
          <w:rFonts w:ascii="Arial" w:hAnsi="Arial" w:cs="Arial"/>
          <w:b/>
          <w:sz w:val="24"/>
          <w:szCs w:val="24"/>
        </w:rPr>
      </w:pPr>
      <w:r w:rsidRPr="00A8286B">
        <w:rPr>
          <w:rFonts w:ascii="Arial" w:hAnsi="Arial" w:cs="Arial"/>
          <w:b/>
          <w:sz w:val="24"/>
          <w:szCs w:val="24"/>
        </w:rPr>
        <w:t xml:space="preserve">2. </w:t>
      </w:r>
      <w:r w:rsidR="00C7371A" w:rsidRPr="00A8286B">
        <w:rPr>
          <w:rFonts w:ascii="Arial" w:hAnsi="Arial" w:cs="Arial"/>
          <w:b/>
          <w:sz w:val="24"/>
          <w:szCs w:val="24"/>
        </w:rPr>
        <w:t>C</w:t>
      </w:r>
      <w:r w:rsidR="00846B9A" w:rsidRPr="00A8286B">
        <w:rPr>
          <w:rFonts w:ascii="Arial" w:hAnsi="Arial" w:cs="Arial"/>
          <w:b/>
          <w:sz w:val="24"/>
          <w:szCs w:val="24"/>
        </w:rPr>
        <w:t>onsultation responses</w:t>
      </w:r>
      <w:r w:rsidR="005B4A41" w:rsidRPr="00A8286B">
        <w:rPr>
          <w:rFonts w:ascii="Arial" w:hAnsi="Arial" w:cs="Arial"/>
          <w:b/>
          <w:sz w:val="24"/>
          <w:szCs w:val="24"/>
        </w:rPr>
        <w:t xml:space="preserve"> </w:t>
      </w:r>
      <w:r w:rsidR="00CA60CE" w:rsidRPr="00A8286B">
        <w:rPr>
          <w:rFonts w:ascii="Arial" w:hAnsi="Arial" w:cs="Arial"/>
          <w:b/>
          <w:sz w:val="24"/>
          <w:szCs w:val="24"/>
        </w:rPr>
        <w:t>in 2018/19</w:t>
      </w:r>
    </w:p>
    <w:p w:rsidR="00846B9A" w:rsidRPr="00A8286B" w:rsidRDefault="00846B9A" w:rsidP="00A8286B">
      <w:pPr>
        <w:spacing w:after="0" w:line="240" w:lineRule="auto"/>
        <w:rPr>
          <w:rFonts w:ascii="Arial" w:hAnsi="Arial" w:cs="Arial"/>
          <w:sz w:val="24"/>
          <w:szCs w:val="24"/>
        </w:rPr>
      </w:pPr>
    </w:p>
    <w:p w:rsidR="00FA017F" w:rsidRPr="00A8286B" w:rsidRDefault="00FA017F" w:rsidP="00A8286B">
      <w:pPr>
        <w:pStyle w:val="ListParagraph"/>
        <w:numPr>
          <w:ilvl w:val="0"/>
          <w:numId w:val="11"/>
        </w:numPr>
        <w:spacing w:after="0" w:line="240" w:lineRule="auto"/>
        <w:rPr>
          <w:rFonts w:ascii="Arial" w:hAnsi="Arial" w:cs="Arial"/>
          <w:sz w:val="24"/>
          <w:szCs w:val="24"/>
        </w:rPr>
      </w:pPr>
      <w:r w:rsidRPr="00A8286B">
        <w:rPr>
          <w:rFonts w:ascii="Arial" w:hAnsi="Arial" w:cs="Arial"/>
          <w:sz w:val="24"/>
          <w:szCs w:val="24"/>
        </w:rPr>
        <w:t>Discussed the most appropriate mechanism for making relevant local authority elected members (e.g. planning committee) aware of the Board’s planning consultation responses – agreed that the Planning &amp; Landscape Officer should send the response the relevant Board local authority appointee and that the local authority appointee should then send the consultation response to relevant local authority contact.</w:t>
      </w:r>
    </w:p>
    <w:p w:rsidR="00E76D5E" w:rsidRPr="00A8286B" w:rsidRDefault="00FA017F" w:rsidP="00A8286B">
      <w:pPr>
        <w:pStyle w:val="ListParagraph"/>
        <w:numPr>
          <w:ilvl w:val="0"/>
          <w:numId w:val="11"/>
        </w:numPr>
        <w:spacing w:after="0" w:line="240" w:lineRule="auto"/>
        <w:rPr>
          <w:rFonts w:ascii="Arial" w:hAnsi="Arial" w:cs="Arial"/>
          <w:sz w:val="24"/>
          <w:szCs w:val="24"/>
        </w:rPr>
      </w:pPr>
      <w:r w:rsidRPr="00A8286B">
        <w:rPr>
          <w:rFonts w:ascii="Arial" w:hAnsi="Arial" w:cs="Arial"/>
          <w:sz w:val="24"/>
          <w:szCs w:val="24"/>
        </w:rPr>
        <w:t>PIWG members suggested that this issue could potentially form part of the roles and responsibilities of Board members.</w:t>
      </w:r>
    </w:p>
    <w:p w:rsidR="00E76D5E" w:rsidRPr="00A8286B" w:rsidRDefault="00E76D5E" w:rsidP="00A8286B">
      <w:pPr>
        <w:pStyle w:val="ListParagraph"/>
        <w:spacing w:after="0" w:line="240" w:lineRule="auto"/>
        <w:rPr>
          <w:rFonts w:ascii="Arial" w:hAnsi="Arial" w:cs="Arial"/>
          <w:sz w:val="24"/>
          <w:szCs w:val="24"/>
        </w:rPr>
      </w:pPr>
    </w:p>
    <w:p w:rsidR="00E76D5E" w:rsidRPr="00A8286B" w:rsidRDefault="00FA017F" w:rsidP="00A8286B">
      <w:pPr>
        <w:pStyle w:val="ListParagraph"/>
        <w:numPr>
          <w:ilvl w:val="0"/>
          <w:numId w:val="11"/>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MV to raise </w:t>
      </w:r>
      <w:r w:rsidR="000278DE" w:rsidRPr="00A8286B">
        <w:rPr>
          <w:rFonts w:ascii="Arial" w:hAnsi="Arial" w:cs="Arial"/>
          <w:sz w:val="24"/>
          <w:szCs w:val="24"/>
        </w:rPr>
        <w:t>the issue of Board member responsibilities</w:t>
      </w:r>
      <w:r w:rsidRPr="00A8286B">
        <w:rPr>
          <w:rFonts w:ascii="Arial" w:hAnsi="Arial" w:cs="Arial"/>
          <w:sz w:val="24"/>
          <w:szCs w:val="24"/>
        </w:rPr>
        <w:t xml:space="preserve"> at Executive Committee meeting.</w:t>
      </w:r>
    </w:p>
    <w:p w:rsidR="00E76D5E" w:rsidRPr="00A8286B" w:rsidRDefault="000278DE" w:rsidP="00A8286B">
      <w:pPr>
        <w:pStyle w:val="ListParagraph"/>
        <w:numPr>
          <w:ilvl w:val="0"/>
          <w:numId w:val="11"/>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JM to review planning decisions for planning applications that the Board commented on in 2018/19.</w:t>
      </w:r>
    </w:p>
    <w:p w:rsidR="000278DE" w:rsidRPr="00A8286B" w:rsidRDefault="000278DE" w:rsidP="00A8286B">
      <w:pPr>
        <w:pStyle w:val="ListParagraph"/>
        <w:numPr>
          <w:ilvl w:val="0"/>
          <w:numId w:val="11"/>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LH to run the flowchart past the Gloucestershire Association of Parish and Town Councils (GAPTC).</w:t>
      </w:r>
    </w:p>
    <w:p w:rsidR="00FA017F" w:rsidRPr="00A8286B" w:rsidRDefault="00FA017F" w:rsidP="00A8286B">
      <w:pPr>
        <w:spacing w:after="0" w:line="240" w:lineRule="auto"/>
        <w:rPr>
          <w:rFonts w:ascii="Arial" w:hAnsi="Arial" w:cs="Arial"/>
          <w:sz w:val="24"/>
          <w:szCs w:val="24"/>
        </w:rPr>
      </w:pPr>
    </w:p>
    <w:p w:rsidR="00843BDB" w:rsidRPr="00A8286B" w:rsidRDefault="000278DE" w:rsidP="00A8286B">
      <w:pPr>
        <w:spacing w:after="0" w:line="240" w:lineRule="auto"/>
        <w:rPr>
          <w:rFonts w:ascii="Arial" w:hAnsi="Arial" w:cs="Arial"/>
          <w:b/>
          <w:sz w:val="24"/>
          <w:szCs w:val="24"/>
        </w:rPr>
      </w:pPr>
      <w:r w:rsidRPr="00A8286B">
        <w:rPr>
          <w:rFonts w:ascii="Arial" w:hAnsi="Arial" w:cs="Arial"/>
          <w:b/>
          <w:sz w:val="24"/>
          <w:szCs w:val="24"/>
        </w:rPr>
        <w:t xml:space="preserve">3. </w:t>
      </w:r>
      <w:r w:rsidR="00843BDB" w:rsidRPr="00A8286B">
        <w:rPr>
          <w:rFonts w:ascii="Arial" w:hAnsi="Arial" w:cs="Arial"/>
          <w:b/>
          <w:sz w:val="24"/>
          <w:szCs w:val="24"/>
        </w:rPr>
        <w:t>Guidance for stakeholders in responding to planning consultations</w:t>
      </w:r>
    </w:p>
    <w:p w:rsidR="00843BDB" w:rsidRPr="00A8286B" w:rsidRDefault="00843BDB" w:rsidP="00A8286B">
      <w:pPr>
        <w:spacing w:after="0" w:line="240" w:lineRule="auto"/>
        <w:rPr>
          <w:rFonts w:ascii="Arial" w:hAnsi="Arial" w:cs="Arial"/>
          <w:sz w:val="24"/>
          <w:szCs w:val="24"/>
        </w:rPr>
      </w:pPr>
    </w:p>
    <w:p w:rsidR="00E76D5E" w:rsidRPr="00A8286B" w:rsidRDefault="000278DE" w:rsidP="00A8286B">
      <w:pPr>
        <w:pStyle w:val="ListParagraph"/>
        <w:numPr>
          <w:ilvl w:val="0"/>
          <w:numId w:val="12"/>
        </w:numPr>
        <w:spacing w:after="0" w:line="240" w:lineRule="auto"/>
        <w:rPr>
          <w:rFonts w:ascii="Arial" w:hAnsi="Arial" w:cs="Arial"/>
          <w:sz w:val="24"/>
          <w:szCs w:val="24"/>
        </w:rPr>
      </w:pPr>
      <w:r w:rsidRPr="00A8286B">
        <w:rPr>
          <w:rFonts w:ascii="Arial" w:hAnsi="Arial" w:cs="Arial"/>
          <w:sz w:val="24"/>
          <w:szCs w:val="24"/>
        </w:rPr>
        <w:t>PIWG members liked the flowchart that JM presented but would like to see a simpler version that could be used by non-specialists.</w:t>
      </w:r>
    </w:p>
    <w:p w:rsidR="00E76D5E" w:rsidRPr="00A8286B" w:rsidRDefault="00E76D5E" w:rsidP="00A8286B">
      <w:pPr>
        <w:pStyle w:val="ListParagraph"/>
        <w:spacing w:after="0" w:line="240" w:lineRule="auto"/>
        <w:rPr>
          <w:rFonts w:ascii="Arial" w:hAnsi="Arial" w:cs="Arial"/>
          <w:sz w:val="24"/>
          <w:szCs w:val="24"/>
        </w:rPr>
      </w:pPr>
    </w:p>
    <w:p w:rsidR="000278DE" w:rsidRPr="00A8286B" w:rsidRDefault="000278DE" w:rsidP="00A8286B">
      <w:pPr>
        <w:pStyle w:val="ListParagraph"/>
        <w:numPr>
          <w:ilvl w:val="0"/>
          <w:numId w:val="12"/>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JM to produce a simpler version of the flowchart.</w:t>
      </w:r>
    </w:p>
    <w:p w:rsidR="000278DE" w:rsidRPr="00A8286B" w:rsidRDefault="000278DE" w:rsidP="00A8286B">
      <w:pPr>
        <w:spacing w:after="0" w:line="240" w:lineRule="auto"/>
        <w:rPr>
          <w:rFonts w:ascii="Arial" w:hAnsi="Arial" w:cs="Arial"/>
          <w:sz w:val="24"/>
          <w:szCs w:val="24"/>
        </w:rPr>
      </w:pPr>
    </w:p>
    <w:p w:rsidR="001F1056" w:rsidRPr="00A8286B" w:rsidRDefault="000278DE" w:rsidP="00A8286B">
      <w:pPr>
        <w:spacing w:after="0" w:line="240" w:lineRule="auto"/>
        <w:rPr>
          <w:rFonts w:ascii="Arial" w:hAnsi="Arial" w:cs="Arial"/>
          <w:b/>
          <w:sz w:val="24"/>
          <w:szCs w:val="24"/>
        </w:rPr>
      </w:pPr>
      <w:r w:rsidRPr="00A8286B">
        <w:rPr>
          <w:rFonts w:ascii="Arial" w:hAnsi="Arial" w:cs="Arial"/>
          <w:b/>
          <w:sz w:val="24"/>
          <w:szCs w:val="24"/>
        </w:rPr>
        <w:t xml:space="preserve">4. </w:t>
      </w:r>
      <w:r w:rsidR="001F1056" w:rsidRPr="00A8286B">
        <w:rPr>
          <w:rFonts w:ascii="Arial" w:hAnsi="Arial" w:cs="Arial"/>
          <w:b/>
          <w:sz w:val="24"/>
          <w:szCs w:val="24"/>
        </w:rPr>
        <w:t>Major development</w:t>
      </w:r>
      <w:r w:rsidR="00C7371A" w:rsidRPr="00A8286B">
        <w:rPr>
          <w:rFonts w:ascii="Arial" w:hAnsi="Arial" w:cs="Arial"/>
          <w:b/>
          <w:sz w:val="24"/>
          <w:szCs w:val="24"/>
        </w:rPr>
        <w:t xml:space="preserve"> / EIA screening</w:t>
      </w:r>
      <w:r w:rsidR="00EC3C96" w:rsidRPr="00A8286B">
        <w:rPr>
          <w:rFonts w:ascii="Arial" w:hAnsi="Arial" w:cs="Arial"/>
          <w:b/>
          <w:sz w:val="24"/>
          <w:szCs w:val="24"/>
        </w:rPr>
        <w:t xml:space="preserve"> </w:t>
      </w:r>
    </w:p>
    <w:p w:rsidR="000278DE" w:rsidRPr="00A8286B" w:rsidRDefault="000278DE" w:rsidP="00A8286B">
      <w:pPr>
        <w:spacing w:after="0" w:line="240" w:lineRule="auto"/>
        <w:rPr>
          <w:rFonts w:ascii="Arial" w:hAnsi="Arial" w:cs="Arial"/>
          <w:sz w:val="24"/>
          <w:szCs w:val="24"/>
        </w:rPr>
      </w:pPr>
    </w:p>
    <w:p w:rsidR="000278DE" w:rsidRPr="00A8286B" w:rsidRDefault="000278DE" w:rsidP="00A8286B">
      <w:pPr>
        <w:pStyle w:val="ListParagraph"/>
        <w:numPr>
          <w:ilvl w:val="0"/>
          <w:numId w:val="13"/>
        </w:numPr>
        <w:spacing w:after="0" w:line="240" w:lineRule="auto"/>
        <w:rPr>
          <w:rFonts w:ascii="Arial" w:hAnsi="Arial" w:cs="Arial"/>
          <w:sz w:val="24"/>
          <w:szCs w:val="24"/>
        </w:rPr>
      </w:pPr>
      <w:r w:rsidRPr="00A8286B">
        <w:rPr>
          <w:rFonts w:ascii="Arial" w:hAnsi="Arial" w:cs="Arial"/>
          <w:sz w:val="24"/>
          <w:szCs w:val="24"/>
        </w:rPr>
        <w:t xml:space="preserve">PIWG members considered that the Local Plan site allocations in Winchcombe and the proposed development on one of these allocation sites should be considered as major development and that the proposed development should require an EIA; they are </w:t>
      </w:r>
    </w:p>
    <w:p w:rsidR="00E76D5E" w:rsidRPr="00A8286B" w:rsidRDefault="000278DE" w:rsidP="00A8286B">
      <w:pPr>
        <w:pStyle w:val="ListParagraph"/>
        <w:numPr>
          <w:ilvl w:val="0"/>
          <w:numId w:val="13"/>
        </w:numPr>
        <w:spacing w:after="0" w:line="240" w:lineRule="auto"/>
        <w:rPr>
          <w:rFonts w:ascii="Arial" w:hAnsi="Arial" w:cs="Arial"/>
          <w:sz w:val="24"/>
          <w:szCs w:val="24"/>
        </w:rPr>
      </w:pPr>
      <w:r w:rsidRPr="00A8286B">
        <w:rPr>
          <w:rFonts w:ascii="Arial" w:hAnsi="Arial" w:cs="Arial"/>
          <w:sz w:val="24"/>
          <w:szCs w:val="24"/>
        </w:rPr>
        <w:t>PWIG agreed that any development of over 100 dwellings in the AONB should be considered as major development, regardless of the size of the existing settlement.</w:t>
      </w:r>
    </w:p>
    <w:p w:rsidR="00E76D5E" w:rsidRPr="00A8286B" w:rsidRDefault="00E76D5E" w:rsidP="00A8286B">
      <w:pPr>
        <w:pStyle w:val="ListParagraph"/>
        <w:spacing w:after="0" w:line="240" w:lineRule="auto"/>
        <w:rPr>
          <w:rFonts w:ascii="Arial" w:hAnsi="Arial" w:cs="Arial"/>
          <w:sz w:val="24"/>
          <w:szCs w:val="24"/>
        </w:rPr>
      </w:pPr>
    </w:p>
    <w:p w:rsidR="000278DE" w:rsidRDefault="000278DE" w:rsidP="00A8286B">
      <w:pPr>
        <w:pStyle w:val="ListParagraph"/>
        <w:numPr>
          <w:ilvl w:val="0"/>
          <w:numId w:val="13"/>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JM to send recommendations regarding the Winchcombe site to Tewkesbury Borough Council.</w:t>
      </w:r>
    </w:p>
    <w:p w:rsidR="00A8286B" w:rsidRPr="00A8286B" w:rsidRDefault="00A8286B" w:rsidP="00A8286B">
      <w:pPr>
        <w:pStyle w:val="ListParagraph"/>
        <w:rPr>
          <w:rFonts w:ascii="Arial" w:hAnsi="Arial" w:cs="Arial"/>
          <w:sz w:val="24"/>
          <w:szCs w:val="24"/>
        </w:rPr>
      </w:pPr>
    </w:p>
    <w:p w:rsidR="00A8286B" w:rsidRPr="00A8286B" w:rsidRDefault="00A8286B" w:rsidP="00A8286B">
      <w:pPr>
        <w:pStyle w:val="ListParagraph"/>
        <w:spacing w:after="0" w:line="240" w:lineRule="auto"/>
        <w:rPr>
          <w:rFonts w:ascii="Arial" w:hAnsi="Arial" w:cs="Arial"/>
          <w:sz w:val="24"/>
          <w:szCs w:val="24"/>
        </w:rPr>
      </w:pPr>
      <w:bookmarkStart w:id="0" w:name="_GoBack"/>
      <w:bookmarkEnd w:id="0"/>
    </w:p>
    <w:p w:rsidR="001F1056" w:rsidRPr="00A8286B" w:rsidRDefault="001F1056" w:rsidP="00A8286B">
      <w:pPr>
        <w:pStyle w:val="ListParagraph"/>
        <w:spacing w:after="0" w:line="240" w:lineRule="auto"/>
        <w:rPr>
          <w:rFonts w:ascii="Arial" w:hAnsi="Arial" w:cs="Arial"/>
          <w:sz w:val="24"/>
          <w:szCs w:val="24"/>
        </w:rPr>
      </w:pPr>
    </w:p>
    <w:p w:rsidR="00EC3C96" w:rsidRPr="00A8286B" w:rsidRDefault="000278DE" w:rsidP="00A8286B">
      <w:pPr>
        <w:spacing w:after="0" w:line="240" w:lineRule="auto"/>
        <w:rPr>
          <w:rFonts w:ascii="Arial" w:hAnsi="Arial" w:cs="Arial"/>
          <w:b/>
          <w:sz w:val="24"/>
          <w:szCs w:val="24"/>
        </w:rPr>
      </w:pPr>
      <w:r w:rsidRPr="00A8286B">
        <w:rPr>
          <w:rFonts w:ascii="Arial" w:hAnsi="Arial" w:cs="Arial"/>
          <w:b/>
          <w:sz w:val="24"/>
          <w:szCs w:val="24"/>
        </w:rPr>
        <w:lastRenderedPageBreak/>
        <w:t xml:space="preserve">5. </w:t>
      </w:r>
      <w:r w:rsidR="001F1056" w:rsidRPr="00A8286B">
        <w:rPr>
          <w:rFonts w:ascii="Arial" w:hAnsi="Arial" w:cs="Arial"/>
          <w:b/>
          <w:sz w:val="24"/>
          <w:szCs w:val="24"/>
        </w:rPr>
        <w:t xml:space="preserve">Planning </w:t>
      </w:r>
      <w:r w:rsidR="00A84AC5" w:rsidRPr="00A8286B">
        <w:rPr>
          <w:rFonts w:ascii="Arial" w:hAnsi="Arial" w:cs="Arial"/>
          <w:b/>
          <w:sz w:val="24"/>
          <w:szCs w:val="24"/>
        </w:rPr>
        <w:t>protocols</w:t>
      </w:r>
      <w:r w:rsidR="00C7371A" w:rsidRPr="00A8286B">
        <w:rPr>
          <w:rFonts w:ascii="Arial" w:hAnsi="Arial" w:cs="Arial"/>
          <w:b/>
          <w:sz w:val="24"/>
          <w:szCs w:val="24"/>
        </w:rPr>
        <w:t xml:space="preserve"> </w:t>
      </w:r>
    </w:p>
    <w:p w:rsidR="000278DE" w:rsidRPr="00A8286B" w:rsidRDefault="000278DE" w:rsidP="00A8286B">
      <w:pPr>
        <w:spacing w:after="0" w:line="240" w:lineRule="auto"/>
        <w:rPr>
          <w:rFonts w:ascii="Arial" w:hAnsi="Arial" w:cs="Arial"/>
          <w:b/>
          <w:sz w:val="24"/>
          <w:szCs w:val="24"/>
        </w:rPr>
      </w:pPr>
    </w:p>
    <w:p w:rsidR="00E76D5E" w:rsidRPr="00A8286B" w:rsidRDefault="000278DE" w:rsidP="00A8286B">
      <w:pPr>
        <w:pStyle w:val="ListParagraph"/>
        <w:numPr>
          <w:ilvl w:val="0"/>
          <w:numId w:val="14"/>
        </w:numPr>
        <w:spacing w:after="0" w:line="240" w:lineRule="auto"/>
        <w:rPr>
          <w:rFonts w:ascii="Arial" w:hAnsi="Arial" w:cs="Arial"/>
          <w:sz w:val="24"/>
          <w:szCs w:val="24"/>
        </w:rPr>
      </w:pPr>
      <w:r w:rsidRPr="00A8286B">
        <w:rPr>
          <w:rFonts w:ascii="Arial" w:hAnsi="Arial" w:cs="Arial"/>
          <w:sz w:val="24"/>
          <w:szCs w:val="24"/>
        </w:rPr>
        <w:t>PIWG members suggested that any planning protocol between the Board and the local planning authorities should be more collaborative.</w:t>
      </w:r>
    </w:p>
    <w:p w:rsidR="00E76D5E" w:rsidRPr="00A8286B" w:rsidRDefault="00E76D5E" w:rsidP="00A8286B">
      <w:pPr>
        <w:pStyle w:val="ListParagraph"/>
        <w:spacing w:after="0" w:line="240" w:lineRule="auto"/>
        <w:rPr>
          <w:rFonts w:ascii="Arial" w:hAnsi="Arial" w:cs="Arial"/>
          <w:sz w:val="24"/>
          <w:szCs w:val="24"/>
        </w:rPr>
      </w:pPr>
    </w:p>
    <w:p w:rsidR="000278DE" w:rsidRPr="00A8286B" w:rsidRDefault="000278DE" w:rsidP="00A8286B">
      <w:pPr>
        <w:pStyle w:val="ListParagraph"/>
        <w:numPr>
          <w:ilvl w:val="0"/>
          <w:numId w:val="14"/>
        </w:numPr>
        <w:spacing w:after="0" w:line="240" w:lineRule="auto"/>
        <w:rPr>
          <w:rFonts w:ascii="Arial" w:hAnsi="Arial" w:cs="Arial"/>
          <w:sz w:val="24"/>
          <w:szCs w:val="24"/>
        </w:rPr>
      </w:pPr>
      <w:r w:rsidRPr="00A8286B">
        <w:rPr>
          <w:rFonts w:ascii="Arial" w:hAnsi="Arial" w:cs="Arial"/>
          <w:b/>
          <w:sz w:val="24"/>
          <w:szCs w:val="24"/>
        </w:rPr>
        <w:t xml:space="preserve">ACTION: </w:t>
      </w:r>
      <w:r w:rsidRPr="00A8286B">
        <w:rPr>
          <w:rFonts w:ascii="Arial" w:hAnsi="Arial" w:cs="Arial"/>
          <w:sz w:val="24"/>
          <w:szCs w:val="24"/>
        </w:rPr>
        <w:t xml:space="preserve">JM to </w:t>
      </w:r>
      <w:r w:rsidR="00E76D5E" w:rsidRPr="00A8286B">
        <w:rPr>
          <w:rFonts w:ascii="Arial" w:hAnsi="Arial" w:cs="Arial"/>
          <w:sz w:val="24"/>
          <w:szCs w:val="24"/>
        </w:rPr>
        <w:t>review and update the consultation criteria and the planning protocol.</w:t>
      </w:r>
    </w:p>
    <w:p w:rsidR="00D34A49" w:rsidRPr="00A8286B" w:rsidRDefault="00D34A49" w:rsidP="00A8286B">
      <w:pPr>
        <w:spacing w:after="0" w:line="240" w:lineRule="auto"/>
        <w:rPr>
          <w:rFonts w:ascii="Arial" w:hAnsi="Arial" w:cs="Arial"/>
          <w:sz w:val="24"/>
          <w:szCs w:val="24"/>
        </w:rPr>
      </w:pPr>
    </w:p>
    <w:p w:rsidR="00EC3C96" w:rsidRPr="00A8286B" w:rsidRDefault="00E76D5E" w:rsidP="00A8286B">
      <w:pPr>
        <w:spacing w:after="0" w:line="240" w:lineRule="auto"/>
        <w:rPr>
          <w:rFonts w:ascii="Arial" w:hAnsi="Arial" w:cs="Arial"/>
          <w:b/>
          <w:sz w:val="24"/>
          <w:szCs w:val="24"/>
        </w:rPr>
      </w:pPr>
      <w:r w:rsidRPr="00A8286B">
        <w:rPr>
          <w:rFonts w:ascii="Arial" w:hAnsi="Arial" w:cs="Arial"/>
          <w:b/>
          <w:sz w:val="24"/>
          <w:szCs w:val="24"/>
        </w:rPr>
        <w:t xml:space="preserve">6. </w:t>
      </w:r>
      <w:r w:rsidR="00EC3C96" w:rsidRPr="00A8286B">
        <w:rPr>
          <w:rFonts w:ascii="Arial" w:hAnsi="Arial" w:cs="Arial"/>
          <w:b/>
          <w:sz w:val="24"/>
          <w:szCs w:val="24"/>
        </w:rPr>
        <w:t>External Funding</w:t>
      </w:r>
      <w:r w:rsidR="00846B9A" w:rsidRPr="00A8286B">
        <w:rPr>
          <w:rFonts w:ascii="Arial" w:hAnsi="Arial" w:cs="Arial"/>
          <w:b/>
          <w:sz w:val="24"/>
          <w:szCs w:val="24"/>
        </w:rPr>
        <w:t xml:space="preserve"> Working Group challenge</w:t>
      </w:r>
      <w:r w:rsidR="00567B8B" w:rsidRPr="00A8286B">
        <w:rPr>
          <w:rFonts w:ascii="Arial" w:hAnsi="Arial" w:cs="Arial"/>
          <w:b/>
          <w:sz w:val="24"/>
          <w:szCs w:val="24"/>
        </w:rPr>
        <w:t xml:space="preserve"> </w:t>
      </w:r>
    </w:p>
    <w:p w:rsidR="00E76D5E" w:rsidRPr="00A8286B" w:rsidRDefault="00E76D5E" w:rsidP="00A8286B">
      <w:pPr>
        <w:spacing w:after="0" w:line="240" w:lineRule="auto"/>
        <w:rPr>
          <w:rFonts w:ascii="Arial" w:hAnsi="Arial" w:cs="Arial"/>
          <w:sz w:val="24"/>
          <w:szCs w:val="24"/>
        </w:rPr>
      </w:pPr>
    </w:p>
    <w:p w:rsidR="00E76D5E" w:rsidRPr="00A8286B" w:rsidRDefault="00E76D5E" w:rsidP="00A8286B">
      <w:pPr>
        <w:pStyle w:val="ListParagraph"/>
        <w:numPr>
          <w:ilvl w:val="0"/>
          <w:numId w:val="15"/>
        </w:numPr>
        <w:spacing w:after="0" w:line="240" w:lineRule="auto"/>
        <w:rPr>
          <w:rFonts w:ascii="Arial" w:hAnsi="Arial" w:cs="Arial"/>
          <w:sz w:val="24"/>
          <w:szCs w:val="24"/>
        </w:rPr>
      </w:pPr>
      <w:r w:rsidRPr="00A8286B">
        <w:rPr>
          <w:rFonts w:ascii="Arial" w:hAnsi="Arial" w:cs="Arial"/>
          <w:sz w:val="24"/>
          <w:szCs w:val="24"/>
        </w:rPr>
        <w:t>Suggestions from PIWG members, regarding securing more external funding, including utilising George Lambrick’s expertise on a contract basis with local planning authorities.</w:t>
      </w:r>
    </w:p>
    <w:p w:rsidR="00E76D5E" w:rsidRPr="00A8286B" w:rsidRDefault="00E76D5E" w:rsidP="00A8286B">
      <w:pPr>
        <w:pStyle w:val="ListParagraph"/>
        <w:numPr>
          <w:ilvl w:val="0"/>
          <w:numId w:val="15"/>
        </w:numPr>
        <w:spacing w:after="0" w:line="240" w:lineRule="auto"/>
        <w:rPr>
          <w:rFonts w:ascii="Arial" w:hAnsi="Arial" w:cs="Arial"/>
          <w:sz w:val="24"/>
          <w:szCs w:val="24"/>
        </w:rPr>
      </w:pPr>
      <w:r w:rsidRPr="00A8286B">
        <w:rPr>
          <w:rFonts w:ascii="Arial" w:hAnsi="Arial" w:cs="Arial"/>
          <w:sz w:val="24"/>
          <w:szCs w:val="24"/>
        </w:rPr>
        <w:t>Overall, PIWG considered that this issue had been adequately addressed and did not think that it was necessary to have it as an ongoing agenda item.</w:t>
      </w:r>
    </w:p>
    <w:p w:rsidR="00982403" w:rsidRPr="00A8286B" w:rsidRDefault="00C7371A" w:rsidP="00A8286B">
      <w:pPr>
        <w:spacing w:after="0" w:line="240" w:lineRule="auto"/>
        <w:rPr>
          <w:rFonts w:ascii="Arial" w:hAnsi="Arial" w:cs="Arial"/>
          <w:sz w:val="24"/>
          <w:szCs w:val="24"/>
        </w:rPr>
      </w:pPr>
      <w:r w:rsidRPr="00A8286B">
        <w:rPr>
          <w:rFonts w:ascii="Arial" w:hAnsi="Arial" w:cs="Arial"/>
          <w:sz w:val="24"/>
          <w:szCs w:val="24"/>
        </w:rPr>
        <w:t>.</w:t>
      </w:r>
    </w:p>
    <w:p w:rsidR="0099307E" w:rsidRPr="00A8286B" w:rsidRDefault="00E76D5E" w:rsidP="00A8286B">
      <w:pPr>
        <w:spacing w:after="0" w:line="240" w:lineRule="auto"/>
        <w:rPr>
          <w:rFonts w:ascii="Arial" w:hAnsi="Arial" w:cs="Arial"/>
          <w:b/>
          <w:sz w:val="24"/>
          <w:szCs w:val="24"/>
        </w:rPr>
      </w:pPr>
      <w:r w:rsidRPr="00A8286B">
        <w:rPr>
          <w:rFonts w:ascii="Arial" w:hAnsi="Arial" w:cs="Arial"/>
          <w:b/>
          <w:sz w:val="24"/>
          <w:szCs w:val="24"/>
        </w:rPr>
        <w:t xml:space="preserve">7. </w:t>
      </w:r>
      <w:r w:rsidR="00DB60C8" w:rsidRPr="00A8286B">
        <w:rPr>
          <w:rFonts w:ascii="Arial" w:hAnsi="Arial" w:cs="Arial"/>
          <w:b/>
          <w:sz w:val="24"/>
          <w:szCs w:val="24"/>
        </w:rPr>
        <w:t xml:space="preserve">Update on </w:t>
      </w:r>
      <w:r w:rsidR="00C7371A" w:rsidRPr="00A8286B">
        <w:rPr>
          <w:rFonts w:ascii="Arial" w:hAnsi="Arial" w:cs="Arial"/>
          <w:b/>
          <w:sz w:val="24"/>
          <w:szCs w:val="24"/>
        </w:rPr>
        <w:t xml:space="preserve">work programme relating to </w:t>
      </w:r>
      <w:r w:rsidR="00DB60C8" w:rsidRPr="00A8286B">
        <w:rPr>
          <w:rFonts w:ascii="Arial" w:hAnsi="Arial" w:cs="Arial"/>
          <w:b/>
          <w:sz w:val="24"/>
          <w:szCs w:val="24"/>
        </w:rPr>
        <w:t>PIWG</w:t>
      </w:r>
      <w:r w:rsidR="00B665A5" w:rsidRPr="00A8286B">
        <w:rPr>
          <w:rFonts w:ascii="Arial" w:hAnsi="Arial" w:cs="Arial"/>
          <w:b/>
          <w:sz w:val="24"/>
          <w:szCs w:val="24"/>
        </w:rPr>
        <w:t xml:space="preserve"> </w:t>
      </w:r>
      <w:r w:rsidRPr="00A8286B">
        <w:rPr>
          <w:rFonts w:ascii="Arial" w:hAnsi="Arial" w:cs="Arial"/>
          <w:b/>
          <w:sz w:val="24"/>
          <w:szCs w:val="24"/>
        </w:rPr>
        <w:t>Terms of Reference</w:t>
      </w:r>
    </w:p>
    <w:p w:rsidR="0099307E" w:rsidRPr="00A8286B" w:rsidRDefault="0099307E" w:rsidP="00A8286B">
      <w:pPr>
        <w:spacing w:after="0" w:line="240" w:lineRule="auto"/>
        <w:rPr>
          <w:rFonts w:ascii="Arial" w:hAnsi="Arial" w:cs="Arial"/>
          <w:sz w:val="24"/>
          <w:szCs w:val="24"/>
        </w:rPr>
      </w:pPr>
    </w:p>
    <w:p w:rsidR="00E76D5E" w:rsidRPr="00A8286B" w:rsidRDefault="00E76D5E" w:rsidP="00A8286B">
      <w:pPr>
        <w:pStyle w:val="ListParagraph"/>
        <w:numPr>
          <w:ilvl w:val="0"/>
          <w:numId w:val="16"/>
        </w:numPr>
        <w:spacing w:after="0" w:line="240" w:lineRule="auto"/>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JM to develop a programme and timescales for new / updated Position Statements.</w:t>
      </w:r>
    </w:p>
    <w:p w:rsidR="00E76D5E" w:rsidRPr="00A8286B" w:rsidRDefault="00E76D5E" w:rsidP="00A8286B">
      <w:pPr>
        <w:spacing w:after="0" w:line="240" w:lineRule="auto"/>
        <w:rPr>
          <w:rFonts w:ascii="Arial" w:hAnsi="Arial" w:cs="Arial"/>
          <w:sz w:val="24"/>
          <w:szCs w:val="24"/>
        </w:rPr>
      </w:pPr>
    </w:p>
    <w:p w:rsidR="0099307E" w:rsidRPr="00A8286B" w:rsidRDefault="00E76D5E" w:rsidP="00A8286B">
      <w:pPr>
        <w:spacing w:after="0" w:line="240" w:lineRule="auto"/>
        <w:rPr>
          <w:rFonts w:ascii="Arial" w:hAnsi="Arial" w:cs="Arial"/>
          <w:b/>
          <w:sz w:val="24"/>
          <w:szCs w:val="24"/>
        </w:rPr>
      </w:pPr>
      <w:r w:rsidRPr="00A8286B">
        <w:rPr>
          <w:rFonts w:ascii="Arial" w:hAnsi="Arial" w:cs="Arial"/>
          <w:b/>
          <w:sz w:val="24"/>
          <w:szCs w:val="24"/>
        </w:rPr>
        <w:t>8</w:t>
      </w:r>
      <w:r w:rsidR="00FA017F" w:rsidRPr="00A8286B">
        <w:rPr>
          <w:rFonts w:ascii="Arial" w:hAnsi="Arial" w:cs="Arial"/>
          <w:b/>
          <w:sz w:val="24"/>
          <w:szCs w:val="24"/>
        </w:rPr>
        <w:t xml:space="preserve">. </w:t>
      </w:r>
      <w:r w:rsidR="0099307E" w:rsidRPr="00A8286B">
        <w:rPr>
          <w:rFonts w:ascii="Arial" w:hAnsi="Arial" w:cs="Arial"/>
          <w:b/>
          <w:sz w:val="24"/>
          <w:szCs w:val="24"/>
        </w:rPr>
        <w:t>Next meeting (</w:t>
      </w:r>
      <w:r w:rsidR="00C7371A" w:rsidRPr="00A8286B">
        <w:rPr>
          <w:rFonts w:ascii="Arial" w:hAnsi="Arial" w:cs="Arial"/>
          <w:b/>
          <w:sz w:val="24"/>
          <w:szCs w:val="24"/>
        </w:rPr>
        <w:t>date to be confirmed</w:t>
      </w:r>
      <w:r w:rsidR="00891D23" w:rsidRPr="00A8286B">
        <w:rPr>
          <w:rFonts w:ascii="Arial" w:hAnsi="Arial" w:cs="Arial"/>
          <w:b/>
          <w:sz w:val="24"/>
          <w:szCs w:val="24"/>
        </w:rPr>
        <w:t>)</w:t>
      </w:r>
    </w:p>
    <w:p w:rsidR="00FA017F" w:rsidRPr="00A8286B" w:rsidRDefault="00FA017F" w:rsidP="00A8286B">
      <w:pPr>
        <w:spacing w:after="0" w:line="240" w:lineRule="auto"/>
        <w:rPr>
          <w:rFonts w:ascii="Arial" w:hAnsi="Arial" w:cs="Arial"/>
          <w:sz w:val="24"/>
          <w:szCs w:val="24"/>
        </w:rPr>
      </w:pPr>
    </w:p>
    <w:p w:rsidR="00E76D5E" w:rsidRPr="00A8286B" w:rsidRDefault="00E76D5E" w:rsidP="00A8286B">
      <w:pPr>
        <w:pStyle w:val="ListParagraph"/>
        <w:numPr>
          <w:ilvl w:val="0"/>
          <w:numId w:val="7"/>
        </w:numPr>
        <w:spacing w:after="0" w:line="240" w:lineRule="auto"/>
        <w:ind w:left="709" w:hanging="283"/>
        <w:rPr>
          <w:rFonts w:ascii="Arial" w:hAnsi="Arial" w:cs="Arial"/>
          <w:sz w:val="24"/>
          <w:szCs w:val="24"/>
        </w:rPr>
      </w:pPr>
      <w:r w:rsidRPr="00A8286B">
        <w:rPr>
          <w:rFonts w:ascii="Arial" w:hAnsi="Arial" w:cs="Arial"/>
          <w:b/>
          <w:sz w:val="24"/>
          <w:szCs w:val="24"/>
        </w:rPr>
        <w:t>Date of next meeting: provisionally 1 or 2 July 2019</w:t>
      </w:r>
      <w:r w:rsidRPr="00A8286B">
        <w:rPr>
          <w:rFonts w:ascii="Arial" w:hAnsi="Arial" w:cs="Arial"/>
          <w:sz w:val="24"/>
          <w:szCs w:val="24"/>
        </w:rPr>
        <w:t xml:space="preserve"> (JM to confirm) – might be subject to change, depending on timescales for new Board members joining PIWG.</w:t>
      </w:r>
    </w:p>
    <w:p w:rsidR="00E76D5E" w:rsidRPr="00A8286B" w:rsidRDefault="00E76D5E" w:rsidP="00A8286B">
      <w:pPr>
        <w:pStyle w:val="ListParagraph"/>
        <w:numPr>
          <w:ilvl w:val="0"/>
          <w:numId w:val="7"/>
        </w:numPr>
        <w:spacing w:after="0" w:line="240" w:lineRule="auto"/>
        <w:ind w:left="709" w:hanging="283"/>
        <w:rPr>
          <w:rFonts w:ascii="Arial" w:hAnsi="Arial" w:cs="Arial"/>
          <w:sz w:val="24"/>
          <w:szCs w:val="24"/>
        </w:rPr>
      </w:pPr>
      <w:r w:rsidRPr="00A8286B">
        <w:rPr>
          <w:rFonts w:ascii="Arial" w:hAnsi="Arial" w:cs="Arial"/>
          <w:sz w:val="24"/>
          <w:szCs w:val="24"/>
        </w:rPr>
        <w:t>Agenda items:</w:t>
      </w:r>
    </w:p>
    <w:p w:rsidR="00E76D5E" w:rsidRPr="00A8286B" w:rsidRDefault="00FA017F" w:rsidP="00A8286B">
      <w:pPr>
        <w:pStyle w:val="ListParagraph"/>
        <w:numPr>
          <w:ilvl w:val="0"/>
          <w:numId w:val="17"/>
        </w:numPr>
        <w:spacing w:after="0" w:line="240" w:lineRule="auto"/>
        <w:rPr>
          <w:rFonts w:ascii="Arial" w:hAnsi="Arial" w:cs="Arial"/>
          <w:sz w:val="24"/>
          <w:szCs w:val="24"/>
        </w:rPr>
      </w:pPr>
      <w:r w:rsidRPr="00A8286B">
        <w:rPr>
          <w:rFonts w:ascii="Arial" w:hAnsi="Arial" w:cs="Arial"/>
          <w:sz w:val="24"/>
          <w:szCs w:val="24"/>
        </w:rPr>
        <w:t>Review of planning decisions for planning applications that the Board commented on in 2018/19.</w:t>
      </w:r>
    </w:p>
    <w:p w:rsidR="00E76D5E" w:rsidRPr="00A8286B" w:rsidRDefault="000278DE" w:rsidP="00A8286B">
      <w:pPr>
        <w:pStyle w:val="ListParagraph"/>
        <w:numPr>
          <w:ilvl w:val="0"/>
          <w:numId w:val="17"/>
        </w:numPr>
        <w:spacing w:after="0" w:line="240" w:lineRule="auto"/>
        <w:rPr>
          <w:rFonts w:ascii="Arial" w:hAnsi="Arial" w:cs="Arial"/>
          <w:sz w:val="24"/>
          <w:szCs w:val="24"/>
        </w:rPr>
      </w:pPr>
      <w:r w:rsidRPr="00A8286B">
        <w:rPr>
          <w:rFonts w:ascii="Arial" w:hAnsi="Arial" w:cs="Arial"/>
          <w:sz w:val="24"/>
          <w:szCs w:val="24"/>
        </w:rPr>
        <w:t>Consultation criteria / planning protocol.</w:t>
      </w:r>
    </w:p>
    <w:p w:rsidR="00E76D5E" w:rsidRPr="00A8286B" w:rsidRDefault="00E76D5E" w:rsidP="00A8286B">
      <w:pPr>
        <w:pStyle w:val="ListParagraph"/>
        <w:numPr>
          <w:ilvl w:val="0"/>
          <w:numId w:val="17"/>
        </w:numPr>
        <w:spacing w:after="0" w:line="240" w:lineRule="auto"/>
        <w:rPr>
          <w:rFonts w:ascii="Arial" w:hAnsi="Arial" w:cs="Arial"/>
          <w:sz w:val="24"/>
          <w:szCs w:val="24"/>
        </w:rPr>
      </w:pPr>
      <w:r w:rsidRPr="00A8286B">
        <w:rPr>
          <w:rFonts w:ascii="Arial" w:hAnsi="Arial" w:cs="Arial"/>
          <w:sz w:val="24"/>
          <w:szCs w:val="24"/>
        </w:rPr>
        <w:t>Programme / timescales for new / updated Position Statements.</w:t>
      </w:r>
    </w:p>
    <w:p w:rsidR="003B767E" w:rsidRPr="00A8286B" w:rsidRDefault="003B767E" w:rsidP="00A8286B">
      <w:pPr>
        <w:spacing w:after="0" w:line="240" w:lineRule="auto"/>
        <w:rPr>
          <w:rFonts w:ascii="Arial" w:hAnsi="Arial" w:cs="Arial"/>
          <w:sz w:val="24"/>
          <w:szCs w:val="24"/>
        </w:rPr>
      </w:pPr>
    </w:p>
    <w:p w:rsidR="00727EC2" w:rsidRPr="00A8286B" w:rsidRDefault="00E76D5E" w:rsidP="00A8286B">
      <w:pPr>
        <w:spacing w:after="0" w:line="240" w:lineRule="auto"/>
        <w:rPr>
          <w:rFonts w:ascii="Arial" w:hAnsi="Arial" w:cs="Arial"/>
          <w:b/>
          <w:sz w:val="24"/>
          <w:szCs w:val="24"/>
        </w:rPr>
      </w:pPr>
      <w:r w:rsidRPr="00A8286B">
        <w:rPr>
          <w:rFonts w:ascii="Arial" w:hAnsi="Arial" w:cs="Arial"/>
          <w:b/>
          <w:sz w:val="24"/>
          <w:szCs w:val="24"/>
        </w:rPr>
        <w:t>9</w:t>
      </w:r>
      <w:r w:rsidR="001F4A4B" w:rsidRPr="00A8286B">
        <w:rPr>
          <w:rFonts w:ascii="Arial" w:hAnsi="Arial" w:cs="Arial"/>
          <w:b/>
          <w:sz w:val="24"/>
          <w:szCs w:val="24"/>
        </w:rPr>
        <w:t>. AOB</w:t>
      </w:r>
    </w:p>
    <w:p w:rsidR="001F4A4B" w:rsidRPr="00A8286B" w:rsidRDefault="001F4A4B" w:rsidP="00A8286B">
      <w:pPr>
        <w:spacing w:after="0" w:line="240" w:lineRule="auto"/>
        <w:rPr>
          <w:rFonts w:ascii="Arial" w:hAnsi="Arial" w:cs="Arial"/>
          <w:sz w:val="24"/>
          <w:szCs w:val="24"/>
        </w:rPr>
      </w:pPr>
    </w:p>
    <w:p w:rsidR="001F4A4B" w:rsidRPr="00A8286B" w:rsidRDefault="001F4A4B" w:rsidP="00A8286B">
      <w:pPr>
        <w:pStyle w:val="ListParagraph"/>
        <w:numPr>
          <w:ilvl w:val="0"/>
          <w:numId w:val="7"/>
        </w:numPr>
        <w:spacing w:after="0" w:line="240" w:lineRule="auto"/>
        <w:ind w:left="709" w:hanging="283"/>
        <w:rPr>
          <w:rFonts w:ascii="Arial" w:hAnsi="Arial" w:cs="Arial"/>
          <w:sz w:val="24"/>
          <w:szCs w:val="24"/>
        </w:rPr>
      </w:pPr>
      <w:r w:rsidRPr="00A8286B">
        <w:rPr>
          <w:rFonts w:ascii="Arial" w:hAnsi="Arial" w:cs="Arial"/>
          <w:sz w:val="24"/>
          <w:szCs w:val="24"/>
        </w:rPr>
        <w:t>Attendance by additional Board members</w:t>
      </w:r>
    </w:p>
    <w:p w:rsidR="001F4A4B" w:rsidRPr="00A8286B" w:rsidRDefault="001F4A4B" w:rsidP="00A8286B">
      <w:pPr>
        <w:pStyle w:val="ListParagraph"/>
        <w:numPr>
          <w:ilvl w:val="1"/>
          <w:numId w:val="7"/>
        </w:numPr>
        <w:spacing w:after="0" w:line="240" w:lineRule="auto"/>
        <w:ind w:left="1418" w:hanging="425"/>
        <w:rPr>
          <w:rFonts w:ascii="Arial" w:hAnsi="Arial" w:cs="Arial"/>
          <w:sz w:val="24"/>
          <w:szCs w:val="24"/>
        </w:rPr>
      </w:pPr>
      <w:r w:rsidRPr="00A8286B">
        <w:rPr>
          <w:rFonts w:ascii="Arial" w:hAnsi="Arial" w:cs="Arial"/>
          <w:sz w:val="24"/>
          <w:szCs w:val="24"/>
        </w:rPr>
        <w:t>PIWG members don’t want other Board membe</w:t>
      </w:r>
      <w:r w:rsidR="00DE40BF" w:rsidRPr="00A8286B">
        <w:rPr>
          <w:rFonts w:ascii="Arial" w:hAnsi="Arial" w:cs="Arial"/>
          <w:sz w:val="24"/>
          <w:szCs w:val="24"/>
        </w:rPr>
        <w:t>rs to be put off from attending; they just need to provide advance notice</w:t>
      </w:r>
      <w:r w:rsidR="00E76D5E" w:rsidRPr="00A8286B">
        <w:rPr>
          <w:rFonts w:ascii="Arial" w:hAnsi="Arial" w:cs="Arial"/>
          <w:sz w:val="24"/>
          <w:szCs w:val="24"/>
        </w:rPr>
        <w:t xml:space="preserve"> of their intention to attend</w:t>
      </w:r>
      <w:r w:rsidR="00DE40BF" w:rsidRPr="00A8286B">
        <w:rPr>
          <w:rFonts w:ascii="Arial" w:hAnsi="Arial" w:cs="Arial"/>
          <w:sz w:val="24"/>
          <w:szCs w:val="24"/>
        </w:rPr>
        <w:t>.</w:t>
      </w:r>
    </w:p>
    <w:p w:rsidR="001F4A4B" w:rsidRPr="00A8286B" w:rsidRDefault="00DE40BF" w:rsidP="00A8286B">
      <w:pPr>
        <w:pStyle w:val="ListParagraph"/>
        <w:numPr>
          <w:ilvl w:val="1"/>
          <w:numId w:val="7"/>
        </w:numPr>
        <w:spacing w:after="0" w:line="240" w:lineRule="auto"/>
        <w:ind w:left="1418" w:hanging="425"/>
        <w:rPr>
          <w:rFonts w:ascii="Arial" w:hAnsi="Arial" w:cs="Arial"/>
          <w:sz w:val="24"/>
          <w:szCs w:val="24"/>
        </w:rPr>
      </w:pPr>
      <w:r w:rsidRPr="00A8286B">
        <w:rPr>
          <w:rFonts w:ascii="Arial" w:hAnsi="Arial" w:cs="Arial"/>
          <w:b/>
          <w:sz w:val="24"/>
          <w:szCs w:val="24"/>
        </w:rPr>
        <w:t>ACTION:</w:t>
      </w:r>
      <w:r w:rsidRPr="00A8286B">
        <w:rPr>
          <w:rFonts w:ascii="Arial" w:hAnsi="Arial" w:cs="Arial"/>
          <w:sz w:val="24"/>
          <w:szCs w:val="24"/>
        </w:rPr>
        <w:t xml:space="preserve"> MV to raise this issue at Exec</w:t>
      </w:r>
      <w:r w:rsidR="00E76D5E" w:rsidRPr="00A8286B">
        <w:rPr>
          <w:rFonts w:ascii="Arial" w:hAnsi="Arial" w:cs="Arial"/>
          <w:sz w:val="24"/>
          <w:szCs w:val="24"/>
        </w:rPr>
        <w:t>utive Committee.</w:t>
      </w:r>
    </w:p>
    <w:sectPr w:rsidR="001F4A4B" w:rsidRPr="00A828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1C" w:rsidRDefault="00C3441C" w:rsidP="00C3441C">
      <w:pPr>
        <w:spacing w:after="0" w:line="240" w:lineRule="auto"/>
      </w:pPr>
      <w:r>
        <w:separator/>
      </w:r>
    </w:p>
  </w:endnote>
  <w:endnote w:type="continuationSeparator" w:id="0">
    <w:p w:rsidR="00C3441C" w:rsidRDefault="00C3441C" w:rsidP="00C3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94087"/>
      <w:docPartObj>
        <w:docPartGallery w:val="Page Numbers (Bottom of Page)"/>
        <w:docPartUnique/>
      </w:docPartObj>
    </w:sdtPr>
    <w:sdtEndPr>
      <w:rPr>
        <w:noProof/>
      </w:rPr>
    </w:sdtEndPr>
    <w:sdtContent>
      <w:p w:rsidR="00A8286B" w:rsidRDefault="00A8286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8286B" w:rsidRDefault="00A82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1C" w:rsidRDefault="00C3441C" w:rsidP="00C3441C">
      <w:pPr>
        <w:spacing w:after="0" w:line="240" w:lineRule="auto"/>
      </w:pPr>
      <w:r>
        <w:separator/>
      </w:r>
    </w:p>
  </w:footnote>
  <w:footnote w:type="continuationSeparator" w:id="0">
    <w:p w:rsidR="00C3441C" w:rsidRDefault="00C3441C" w:rsidP="00C34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B5B"/>
    <w:multiLevelType w:val="hybridMultilevel"/>
    <w:tmpl w:val="40AA3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6630"/>
    <w:multiLevelType w:val="hybridMultilevel"/>
    <w:tmpl w:val="51A0C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E25364"/>
    <w:multiLevelType w:val="hybridMultilevel"/>
    <w:tmpl w:val="764A61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833F27"/>
    <w:multiLevelType w:val="hybridMultilevel"/>
    <w:tmpl w:val="DC8A1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66844"/>
    <w:multiLevelType w:val="hybridMultilevel"/>
    <w:tmpl w:val="60EC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C01BB"/>
    <w:multiLevelType w:val="hybridMultilevel"/>
    <w:tmpl w:val="6002BB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8B411B"/>
    <w:multiLevelType w:val="hybridMultilevel"/>
    <w:tmpl w:val="CE44BA2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A82889"/>
    <w:multiLevelType w:val="hybridMultilevel"/>
    <w:tmpl w:val="A17CA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03DBA"/>
    <w:multiLevelType w:val="hybridMultilevel"/>
    <w:tmpl w:val="A46C4062"/>
    <w:lvl w:ilvl="0" w:tplc="8E3C11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03E326B"/>
    <w:multiLevelType w:val="hybridMultilevel"/>
    <w:tmpl w:val="DA766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6C78F7"/>
    <w:multiLevelType w:val="hybridMultilevel"/>
    <w:tmpl w:val="ED1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1195A"/>
    <w:multiLevelType w:val="hybridMultilevel"/>
    <w:tmpl w:val="A8E2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F0D0A"/>
    <w:multiLevelType w:val="hybridMultilevel"/>
    <w:tmpl w:val="226262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76143"/>
    <w:multiLevelType w:val="hybridMultilevel"/>
    <w:tmpl w:val="313E8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B6B9C"/>
    <w:multiLevelType w:val="hybridMultilevel"/>
    <w:tmpl w:val="12BC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A0D44"/>
    <w:multiLevelType w:val="hybridMultilevel"/>
    <w:tmpl w:val="140E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0451D"/>
    <w:multiLevelType w:val="hybridMultilevel"/>
    <w:tmpl w:val="69C62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
  </w:num>
  <w:num w:numId="5">
    <w:abstractNumId w:val="8"/>
  </w:num>
  <w:num w:numId="6">
    <w:abstractNumId w:val="4"/>
  </w:num>
  <w:num w:numId="7">
    <w:abstractNumId w:val="5"/>
  </w:num>
  <w:num w:numId="8">
    <w:abstractNumId w:val="10"/>
  </w:num>
  <w:num w:numId="9">
    <w:abstractNumId w:val="11"/>
  </w:num>
  <w:num w:numId="10">
    <w:abstractNumId w:val="7"/>
  </w:num>
  <w:num w:numId="11">
    <w:abstractNumId w:val="13"/>
  </w:num>
  <w:num w:numId="12">
    <w:abstractNumId w:val="3"/>
  </w:num>
  <w:num w:numId="13">
    <w:abstractNumId w:val="0"/>
  </w:num>
  <w:num w:numId="14">
    <w:abstractNumId w:val="16"/>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0"/>
    <w:rsid w:val="000278DE"/>
    <w:rsid w:val="000E2148"/>
    <w:rsid w:val="000F421D"/>
    <w:rsid w:val="00117910"/>
    <w:rsid w:val="00174475"/>
    <w:rsid w:val="00176979"/>
    <w:rsid w:val="001B2834"/>
    <w:rsid w:val="001F1056"/>
    <w:rsid w:val="001F4A4B"/>
    <w:rsid w:val="0023629C"/>
    <w:rsid w:val="00243661"/>
    <w:rsid w:val="002C6ACA"/>
    <w:rsid w:val="00306321"/>
    <w:rsid w:val="003517CE"/>
    <w:rsid w:val="003B767E"/>
    <w:rsid w:val="003F28B8"/>
    <w:rsid w:val="00422306"/>
    <w:rsid w:val="00447E6B"/>
    <w:rsid w:val="00483B78"/>
    <w:rsid w:val="004A168D"/>
    <w:rsid w:val="004B116F"/>
    <w:rsid w:val="004B3024"/>
    <w:rsid w:val="004E5EAD"/>
    <w:rsid w:val="00504B6B"/>
    <w:rsid w:val="00567B8B"/>
    <w:rsid w:val="00572A87"/>
    <w:rsid w:val="00595A83"/>
    <w:rsid w:val="005B4A41"/>
    <w:rsid w:val="005B4A69"/>
    <w:rsid w:val="0062100B"/>
    <w:rsid w:val="00651E75"/>
    <w:rsid w:val="00727EC2"/>
    <w:rsid w:val="007A37DC"/>
    <w:rsid w:val="007C352B"/>
    <w:rsid w:val="008311DF"/>
    <w:rsid w:val="00843BDB"/>
    <w:rsid w:val="00846B9A"/>
    <w:rsid w:val="00881AAC"/>
    <w:rsid w:val="00891D23"/>
    <w:rsid w:val="008B5CC8"/>
    <w:rsid w:val="008C4C4F"/>
    <w:rsid w:val="0091201E"/>
    <w:rsid w:val="00982403"/>
    <w:rsid w:val="00987A29"/>
    <w:rsid w:val="0099307E"/>
    <w:rsid w:val="00A40167"/>
    <w:rsid w:val="00A47A5D"/>
    <w:rsid w:val="00A8286B"/>
    <w:rsid w:val="00A84AC5"/>
    <w:rsid w:val="00AA1E11"/>
    <w:rsid w:val="00AA2F95"/>
    <w:rsid w:val="00B665A5"/>
    <w:rsid w:val="00BB764D"/>
    <w:rsid w:val="00BD4B3E"/>
    <w:rsid w:val="00BF0695"/>
    <w:rsid w:val="00C207DB"/>
    <w:rsid w:val="00C3441C"/>
    <w:rsid w:val="00C7371A"/>
    <w:rsid w:val="00CA17C8"/>
    <w:rsid w:val="00CA60CE"/>
    <w:rsid w:val="00CD180C"/>
    <w:rsid w:val="00D34A49"/>
    <w:rsid w:val="00D5336B"/>
    <w:rsid w:val="00DB60C8"/>
    <w:rsid w:val="00DE40BF"/>
    <w:rsid w:val="00E46E8B"/>
    <w:rsid w:val="00E76608"/>
    <w:rsid w:val="00E76D5E"/>
    <w:rsid w:val="00EA5C13"/>
    <w:rsid w:val="00EC139F"/>
    <w:rsid w:val="00EC3C96"/>
    <w:rsid w:val="00EF176A"/>
    <w:rsid w:val="00F671D6"/>
    <w:rsid w:val="00F913F1"/>
    <w:rsid w:val="00FA0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C9AE5-8966-468A-A6E8-A991DAAD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69"/>
    <w:rPr>
      <w:rFonts w:ascii="Segoe UI" w:hAnsi="Segoe UI" w:cs="Segoe UI"/>
      <w:sz w:val="18"/>
      <w:szCs w:val="18"/>
    </w:rPr>
  </w:style>
  <w:style w:type="paragraph" w:styleId="FootnoteText">
    <w:name w:val="footnote text"/>
    <w:basedOn w:val="Normal"/>
    <w:link w:val="FootnoteTextChar"/>
    <w:uiPriority w:val="99"/>
    <w:semiHidden/>
    <w:unhideWhenUsed/>
    <w:rsid w:val="00C34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41C"/>
    <w:rPr>
      <w:sz w:val="20"/>
      <w:szCs w:val="20"/>
    </w:rPr>
  </w:style>
  <w:style w:type="character" w:styleId="FootnoteReference">
    <w:name w:val="footnote reference"/>
    <w:basedOn w:val="DefaultParagraphFont"/>
    <w:uiPriority w:val="99"/>
    <w:semiHidden/>
    <w:unhideWhenUsed/>
    <w:rsid w:val="00C3441C"/>
    <w:rPr>
      <w:vertAlign w:val="superscript"/>
    </w:rPr>
  </w:style>
  <w:style w:type="paragraph" w:styleId="ListParagraph">
    <w:name w:val="List Paragraph"/>
    <w:basedOn w:val="Normal"/>
    <w:uiPriority w:val="34"/>
    <w:qFormat/>
    <w:rsid w:val="00C3441C"/>
    <w:pPr>
      <w:ind w:left="720"/>
      <w:contextualSpacing/>
    </w:pPr>
  </w:style>
  <w:style w:type="paragraph" w:styleId="Header">
    <w:name w:val="header"/>
    <w:basedOn w:val="Normal"/>
    <w:link w:val="HeaderChar"/>
    <w:uiPriority w:val="99"/>
    <w:unhideWhenUsed/>
    <w:rsid w:val="00A82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6B"/>
  </w:style>
  <w:style w:type="paragraph" w:styleId="Footer">
    <w:name w:val="footer"/>
    <w:basedOn w:val="Normal"/>
    <w:link w:val="FooterChar"/>
    <w:uiPriority w:val="99"/>
    <w:unhideWhenUsed/>
    <w:rsid w:val="00A82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8375-8F91-4B1B-8064-230CC8EF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Mills</dc:creator>
  <cp:keywords/>
  <dc:description/>
  <cp:lastModifiedBy>John Mills</cp:lastModifiedBy>
  <cp:revision>3</cp:revision>
  <cp:lastPrinted>2018-10-15T17:22:00Z</cp:lastPrinted>
  <dcterms:created xsi:type="dcterms:W3CDTF">2019-09-06T13:02:00Z</dcterms:created>
  <dcterms:modified xsi:type="dcterms:W3CDTF">2019-09-06T17:56:00Z</dcterms:modified>
</cp:coreProperties>
</file>