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03" w:rsidRPr="00382571" w:rsidRDefault="0038257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82571">
        <w:rPr>
          <w:rFonts w:ascii="Arial" w:hAnsi="Arial" w:cs="Arial"/>
          <w:sz w:val="24"/>
          <w:szCs w:val="24"/>
        </w:rPr>
        <w:t>Cotswolds Conservation Board</w:t>
      </w:r>
    </w:p>
    <w:p w:rsidR="00382571" w:rsidRDefault="003825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82571">
        <w:rPr>
          <w:rFonts w:ascii="Arial" w:hAnsi="Arial" w:cs="Arial"/>
          <w:sz w:val="24"/>
          <w:szCs w:val="24"/>
        </w:rPr>
        <w:t>019 – 2022 Project Balances</w:t>
      </w:r>
    </w:p>
    <w:p w:rsidR="00382571" w:rsidRDefault="00382571">
      <w:pPr>
        <w:rPr>
          <w:rFonts w:ascii="Arial" w:hAnsi="Arial" w:cs="Arial"/>
          <w:sz w:val="24"/>
          <w:szCs w:val="24"/>
        </w:rPr>
      </w:pPr>
    </w:p>
    <w:p w:rsidR="00382571" w:rsidRDefault="00CE2470">
      <w:pPr>
        <w:rPr>
          <w:rFonts w:ascii="Arial" w:hAnsi="Arial" w:cs="Arial"/>
          <w:sz w:val="24"/>
          <w:szCs w:val="24"/>
        </w:rPr>
      </w:pPr>
      <w:r w:rsidRPr="00CE2470">
        <w:rPr>
          <w:noProof/>
          <w:lang w:eastAsia="en-GB"/>
        </w:rPr>
        <w:drawing>
          <wp:inline distT="0" distB="0" distL="0" distR="0">
            <wp:extent cx="9961185" cy="1690777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166" cy="169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1" w:rsidRPr="00CE2470" w:rsidRDefault="00CE2470">
      <w:pPr>
        <w:rPr>
          <w:rFonts w:ascii="Arial" w:hAnsi="Arial" w:cs="Arial"/>
        </w:rPr>
      </w:pPr>
      <w:r w:rsidRPr="00CE2470">
        <w:rPr>
          <w:rFonts w:ascii="Arial" w:hAnsi="Arial" w:cs="Arial"/>
        </w:rPr>
        <w:t>Hosting costs recovery may vary between funders but it usually includes a share of; premises costs, supplies and services and support costs apportioned to the project staff.</w:t>
      </w:r>
    </w:p>
    <w:sectPr w:rsidR="00382571" w:rsidRPr="00CE2470" w:rsidSect="0038257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71" w:rsidRDefault="00382571" w:rsidP="00382571">
      <w:pPr>
        <w:spacing w:after="0" w:line="240" w:lineRule="auto"/>
      </w:pPr>
      <w:r>
        <w:separator/>
      </w:r>
    </w:p>
  </w:endnote>
  <w:endnote w:type="continuationSeparator" w:id="0">
    <w:p w:rsidR="00382571" w:rsidRDefault="00382571" w:rsidP="003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71" w:rsidRDefault="00382571" w:rsidP="00382571">
      <w:pPr>
        <w:spacing w:after="0" w:line="240" w:lineRule="auto"/>
      </w:pPr>
      <w:r>
        <w:separator/>
      </w:r>
    </w:p>
  </w:footnote>
  <w:footnote w:type="continuationSeparator" w:id="0">
    <w:p w:rsidR="00382571" w:rsidRDefault="00382571" w:rsidP="0038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71" w:rsidRPr="00382571" w:rsidRDefault="001155B6" w:rsidP="00382571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AGENDA ITEM 07 - APPENDIX</w:t>
    </w:r>
    <w:r w:rsidR="00382571" w:rsidRPr="00382571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‘</w:t>
    </w:r>
    <w:r w:rsidR="00382571" w:rsidRPr="00382571">
      <w:rPr>
        <w:rFonts w:ascii="Arial" w:hAnsi="Arial" w:cs="Arial"/>
        <w:b/>
        <w:sz w:val="24"/>
        <w:szCs w:val="24"/>
      </w:rPr>
      <w:t>B</w:t>
    </w:r>
    <w:r>
      <w:rPr>
        <w:rFonts w:ascii="Arial" w:hAnsi="Arial" w:cs="Arial"/>
        <w:b/>
        <w:sz w:val="24"/>
        <w:szCs w:val="24"/>
      </w:rPr>
      <w:t>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A3"/>
    <w:rsid w:val="001155B6"/>
    <w:rsid w:val="00316AA3"/>
    <w:rsid w:val="00382571"/>
    <w:rsid w:val="00722803"/>
    <w:rsid w:val="00C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71"/>
  </w:style>
  <w:style w:type="paragraph" w:styleId="Footer">
    <w:name w:val="footer"/>
    <w:basedOn w:val="Normal"/>
    <w:link w:val="FooterChar"/>
    <w:uiPriority w:val="99"/>
    <w:unhideWhenUsed/>
    <w:rsid w:val="003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71"/>
  </w:style>
  <w:style w:type="paragraph" w:styleId="BalloonText">
    <w:name w:val="Balloon Text"/>
    <w:basedOn w:val="Normal"/>
    <w:link w:val="BalloonTextChar"/>
    <w:uiPriority w:val="99"/>
    <w:semiHidden/>
    <w:unhideWhenUsed/>
    <w:rsid w:val="0011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71"/>
  </w:style>
  <w:style w:type="paragraph" w:styleId="Footer">
    <w:name w:val="footer"/>
    <w:basedOn w:val="Normal"/>
    <w:link w:val="FooterChar"/>
    <w:uiPriority w:val="99"/>
    <w:unhideWhenUsed/>
    <w:rsid w:val="003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71"/>
  </w:style>
  <w:style w:type="paragraph" w:styleId="BalloonText">
    <w:name w:val="Balloon Text"/>
    <w:basedOn w:val="Normal"/>
    <w:link w:val="BalloonTextChar"/>
    <w:uiPriority w:val="99"/>
    <w:semiHidden/>
    <w:unhideWhenUsed/>
    <w:rsid w:val="0011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Smith</dc:creator>
  <cp:lastModifiedBy>Ben Amor</cp:lastModifiedBy>
  <cp:revision>2</cp:revision>
  <dcterms:created xsi:type="dcterms:W3CDTF">2018-11-02T09:48:00Z</dcterms:created>
  <dcterms:modified xsi:type="dcterms:W3CDTF">2018-11-02T09:48:00Z</dcterms:modified>
</cp:coreProperties>
</file>