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MEETING OF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THE COTSWOLDS CONSERVATION BOARD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EXECUTIVE COMMITTEE</w:t>
      </w:r>
    </w:p>
    <w:p w:rsidR="0067319A" w:rsidRPr="0067319A" w:rsidRDefault="0067319A" w:rsidP="0067319A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HELD AT THE CONSERVATION BOARD OFFICES, NORTHLEACH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EC42C5" w:rsidP="0067319A">
      <w:pPr>
        <w:keepNext/>
        <w:spacing w:after="0" w:line="240" w:lineRule="auto"/>
        <w:jc w:val="center"/>
        <w:outlineLvl w:val="1"/>
        <w:rPr>
          <w:rFonts w:ascii="Arial" w:eastAsia="SimSun" w:hAnsi="Arial" w:cs="Arial"/>
          <w:i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THURSDAY 19</w:t>
      </w:r>
      <w:r>
        <w:rPr>
          <w:rFonts w:ascii="Arial" w:eastAsia="SimSun" w:hAnsi="Arial" w:cs="Arial"/>
          <w:iCs/>
          <w:sz w:val="24"/>
          <w:szCs w:val="24"/>
          <w:u w:val="single"/>
          <w:vertAlign w:val="superscript"/>
          <w:lang w:eastAsia="zh-CN"/>
        </w:rPr>
        <w:t>TH</w:t>
      </w: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JULY </w:t>
      </w:r>
      <w:r w:rsidR="0067319A" w:rsidRPr="0067319A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2018</w:t>
      </w:r>
    </w:p>
    <w:p w:rsidR="00127B53" w:rsidRPr="0067319A" w:rsidRDefault="00127B53">
      <w:pPr>
        <w:rPr>
          <w:rFonts w:ascii="Arial" w:hAnsi="Arial" w:cs="Arial"/>
          <w:sz w:val="24"/>
          <w:szCs w:val="24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Present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ind w:left="1440"/>
        <w:outlineLvl w:val="0"/>
        <w:rPr>
          <w:rFonts w:ascii="Arial" w:eastAsia="SimSun" w:hAnsi="Arial" w:cs="Arial"/>
          <w:i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70"/>
        <w:tblOverlap w:val="never"/>
        <w:tblW w:w="8153" w:type="dxa"/>
        <w:tblLook w:val="0000" w:firstRow="0" w:lastRow="0" w:firstColumn="0" w:lastColumn="0" w:noHBand="0" w:noVBand="0"/>
      </w:tblPr>
      <w:tblGrid>
        <w:gridCol w:w="3652"/>
        <w:gridCol w:w="4501"/>
      </w:tblGrid>
      <w:tr w:rsidR="0067319A" w:rsidRPr="0067319A" w:rsidTr="00FA65B7">
        <w:tc>
          <w:tcPr>
            <w:tcW w:w="3652" w:type="dxa"/>
          </w:tcPr>
          <w:p w:rsidR="0067319A" w:rsidRPr="0067319A" w:rsidRDefault="0067319A" w:rsidP="0067319A">
            <w:pPr>
              <w:spacing w:after="0" w:line="240" w:lineRule="auto"/>
              <w:ind w:left="720" w:right="3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</w:t>
            </w:r>
            <w:r w:rsidR="00EC42C5">
              <w:rPr>
                <w:rFonts w:ascii="Arial" w:eastAsia="SimSun" w:hAnsi="Arial" w:cs="Arial"/>
                <w:sz w:val="24"/>
                <w:szCs w:val="24"/>
                <w:lang w:eastAsia="zh-CN"/>
              </w:rPr>
              <w:t>Vice-</w:t>
            </w:r>
            <w:r w:rsidR="00222D0E">
              <w:rPr>
                <w:rFonts w:ascii="Arial" w:eastAsia="SimSun" w:hAnsi="Arial" w:cs="Arial"/>
                <w:sz w:val="24"/>
                <w:szCs w:val="24"/>
                <w:lang w:eastAsia="zh-CN"/>
              </w:rPr>
              <w:t>Chairman</w:t>
            </w:r>
            <w:r w:rsidR="00222D0E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 xml:space="preserve">      -</w:t>
            </w:r>
          </w:p>
        </w:tc>
        <w:tc>
          <w:tcPr>
            <w:tcW w:w="4501" w:type="dxa"/>
          </w:tcPr>
          <w:p w:rsidR="0067319A" w:rsidRPr="00222D0E" w:rsidRDefault="00EC42C5" w:rsidP="00222D0E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22D0E">
              <w:rPr>
                <w:rFonts w:ascii="Arial" w:eastAsia="SimSun" w:hAnsi="Arial" w:cs="Arial"/>
                <w:sz w:val="24"/>
                <w:szCs w:val="24"/>
                <w:lang w:eastAsia="zh-CN"/>
              </w:rPr>
              <w:t>Ed Macalister-Smith (In the Chair)</w:t>
            </w:r>
          </w:p>
        </w:tc>
      </w:tr>
    </w:tbl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tbl>
      <w:tblPr>
        <w:tblW w:w="7982" w:type="dxa"/>
        <w:tblInd w:w="738" w:type="dxa"/>
        <w:tblLook w:val="01E0" w:firstRow="1" w:lastRow="1" w:firstColumn="1" w:lastColumn="1" w:noHBand="0" w:noVBand="0"/>
      </w:tblPr>
      <w:tblGrid>
        <w:gridCol w:w="3666"/>
        <w:gridCol w:w="4316"/>
      </w:tblGrid>
      <w:tr w:rsidR="0067319A" w:rsidRPr="0067319A" w:rsidTr="00FA65B7">
        <w:tc>
          <w:tcPr>
            <w:tcW w:w="3666" w:type="dxa"/>
          </w:tcPr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David Broad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Nigel Colston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Mike Dean (until</w:t>
            </w:r>
            <w:r w:rsidR="00783A7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C449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12.10 p.m</w:t>
            </w: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George </w:t>
            </w:r>
            <w:proofErr w:type="spellStart"/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Lambrick</w:t>
            </w:r>
            <w:proofErr w:type="spellEnd"/>
          </w:p>
        </w:tc>
        <w:tc>
          <w:tcPr>
            <w:tcW w:w="4316" w:type="dxa"/>
          </w:tcPr>
          <w:p w:rsid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Brendan McCarthy</w:t>
            </w:r>
          </w:p>
          <w:p w:rsidR="00783A73" w:rsidRPr="0067319A" w:rsidRDefault="00783A73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Tony Merry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David </w:t>
            </w:r>
            <w:proofErr w:type="spellStart"/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Thackray</w:t>
            </w:r>
            <w:proofErr w:type="spellEnd"/>
          </w:p>
          <w:p w:rsidR="0067319A" w:rsidRPr="0067319A" w:rsidRDefault="00783A73" w:rsidP="00783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Martin Veal </w:t>
            </w:r>
          </w:p>
        </w:tc>
      </w:tr>
    </w:tbl>
    <w:p w:rsidR="0067319A" w:rsidRPr="0067319A" w:rsidRDefault="0067319A" w:rsidP="0067319A">
      <w:pPr>
        <w:spacing w:after="0" w:line="240" w:lineRule="auto"/>
        <w:ind w:left="680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Apologies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7332" w:type="dxa"/>
        <w:tblInd w:w="738" w:type="dxa"/>
        <w:tblLook w:val="01E0" w:firstRow="1" w:lastRow="1" w:firstColumn="1" w:lastColumn="1" w:noHBand="0" w:noVBand="0"/>
      </w:tblPr>
      <w:tblGrid>
        <w:gridCol w:w="3666"/>
        <w:gridCol w:w="3666"/>
      </w:tblGrid>
      <w:tr w:rsidR="0067319A" w:rsidRPr="0067319A" w:rsidTr="00FA65B7">
        <w:tc>
          <w:tcPr>
            <w:tcW w:w="3666" w:type="dxa"/>
          </w:tcPr>
          <w:p w:rsidR="0067319A" w:rsidRPr="00783A73" w:rsidRDefault="00EC42C5" w:rsidP="00EC42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Liz Eyre</w:t>
            </w:r>
          </w:p>
        </w:tc>
        <w:tc>
          <w:tcPr>
            <w:tcW w:w="3666" w:type="dxa"/>
          </w:tcPr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Also in Attendance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8600" w:type="dxa"/>
        <w:tblInd w:w="738" w:type="dxa"/>
        <w:tblLook w:val="0000" w:firstRow="0" w:lastRow="0" w:firstColumn="0" w:lastColumn="0" w:noHBand="0" w:noVBand="0"/>
      </w:tblPr>
      <w:tblGrid>
        <w:gridCol w:w="3722"/>
        <w:gridCol w:w="4878"/>
      </w:tblGrid>
      <w:tr w:rsidR="0067319A" w:rsidRPr="0067319A" w:rsidTr="00FA65B7">
        <w:trPr>
          <w:trHeight w:val="959"/>
        </w:trPr>
        <w:tc>
          <w:tcPr>
            <w:tcW w:w="3722" w:type="dxa"/>
          </w:tcPr>
          <w:p w:rsidR="00742980" w:rsidRDefault="00742980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Edward Bonn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Martin Lane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Simon Smith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878" w:type="dxa"/>
          </w:tcPr>
          <w:p w:rsidR="00742980" w:rsidRDefault="00742980" w:rsidP="0067319A">
            <w:pPr>
              <w:spacing w:after="0" w:line="240" w:lineRule="auto"/>
              <w:ind w:left="719" w:hanging="719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Rural Skills and Grants Officer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Director</w:t>
            </w:r>
          </w:p>
          <w:p w:rsidR="0067319A" w:rsidRPr="0067319A" w:rsidRDefault="0067319A" w:rsidP="0067319A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Project Development and Business </w:t>
            </w: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Planning Officer</w:t>
            </w:r>
          </w:p>
        </w:tc>
      </w:tr>
    </w:tbl>
    <w:p w:rsidR="0067319A" w:rsidRPr="0067319A" w:rsidRDefault="0067319A">
      <w:pPr>
        <w:rPr>
          <w:rFonts w:ascii="Arial" w:hAnsi="Arial" w:cs="Arial"/>
          <w:sz w:val="24"/>
          <w:szCs w:val="24"/>
        </w:rPr>
      </w:pPr>
    </w:p>
    <w:p w:rsidR="0067319A" w:rsidRPr="0067319A" w:rsidRDefault="00EC42C5" w:rsidP="0067319A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3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.1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INTRODUCTIONS AND ANNOUNCEMENTS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EC42C5">
        <w:rPr>
          <w:rFonts w:ascii="Arial" w:eastAsia="SimSun" w:hAnsi="Arial" w:cs="Arial"/>
          <w:bCs/>
          <w:sz w:val="24"/>
          <w:szCs w:val="24"/>
          <w:lang w:eastAsia="zh-CN"/>
        </w:rPr>
        <w:t>There were no announcements from the Chairman.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EC42C5" w:rsidP="0067319A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3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.2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DECLARATIONS OF INTEREST</w:t>
      </w:r>
    </w:p>
    <w:p w:rsidR="0067319A" w:rsidRPr="0067319A" w:rsidRDefault="0067319A" w:rsidP="0067319A">
      <w:pPr>
        <w:spacing w:after="0" w:line="240" w:lineRule="auto"/>
        <w:ind w:left="720"/>
        <w:contextualSpacing/>
        <w:rPr>
          <w:rFonts w:ascii="Arial" w:eastAsia="SimSun" w:hAnsi="Arial" w:cs="Arial"/>
          <w:sz w:val="24"/>
          <w:szCs w:val="24"/>
          <w:lang w:val="en-US"/>
        </w:rPr>
      </w:pPr>
    </w:p>
    <w:p w:rsidR="0067319A" w:rsidRPr="0067319A" w:rsidRDefault="0067319A" w:rsidP="0067319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bCs/>
          <w:sz w:val="24"/>
          <w:szCs w:val="24"/>
          <w:lang w:eastAsia="zh-CN"/>
        </w:rPr>
        <w:t>There were no declarations of interest.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EC42C5" w:rsidP="0067319A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3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.3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PUBLIC QUESTIONS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Default="00783A73" w:rsidP="00783A7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  <w:r>
        <w:rPr>
          <w:rFonts w:ascii="Arial" w:eastAsia="SimSun" w:hAnsi="Arial" w:cs="Arial"/>
          <w:sz w:val="24"/>
          <w:szCs w:val="24"/>
          <w:lang w:eastAsia="en-GB"/>
        </w:rPr>
        <w:t>There were no public questions.</w:t>
      </w:r>
    </w:p>
    <w:p w:rsidR="00CC449C" w:rsidRPr="00783A73" w:rsidRDefault="00CC449C" w:rsidP="00783A7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67319A" w:rsidRPr="0067319A" w:rsidRDefault="00783A73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en-GB"/>
        </w:rPr>
      </w:pPr>
      <w:r>
        <w:rPr>
          <w:rFonts w:ascii="Arial" w:eastAsia="SimSun" w:hAnsi="Arial" w:cs="Arial"/>
          <w:sz w:val="24"/>
          <w:szCs w:val="24"/>
          <w:lang w:eastAsia="en-GB"/>
        </w:rPr>
        <w:t xml:space="preserve">E </w:t>
      </w:r>
      <w:r w:rsidR="00EC42C5">
        <w:rPr>
          <w:rFonts w:ascii="Arial" w:eastAsia="SimSun" w:hAnsi="Arial" w:cs="Arial"/>
          <w:sz w:val="24"/>
          <w:szCs w:val="24"/>
          <w:lang w:eastAsia="en-GB"/>
        </w:rPr>
        <w:t>3</w:t>
      </w:r>
      <w:r>
        <w:rPr>
          <w:rFonts w:ascii="Arial" w:eastAsia="SimSun" w:hAnsi="Arial" w:cs="Arial"/>
          <w:sz w:val="24"/>
          <w:szCs w:val="24"/>
          <w:lang w:eastAsia="en-GB"/>
        </w:rPr>
        <w:t>.4</w:t>
      </w:r>
      <w:r w:rsidR="0067319A" w:rsidRPr="0067319A">
        <w:rPr>
          <w:rFonts w:ascii="Arial" w:eastAsia="SimSun" w:hAnsi="Arial" w:cs="Arial"/>
          <w:sz w:val="24"/>
          <w:szCs w:val="24"/>
          <w:lang w:eastAsia="en-GB"/>
        </w:rPr>
        <w:tab/>
      </w:r>
      <w:r w:rsidR="0067319A" w:rsidRPr="0067319A">
        <w:rPr>
          <w:rFonts w:ascii="Arial" w:eastAsia="SimSun" w:hAnsi="Arial" w:cs="Arial"/>
          <w:sz w:val="24"/>
          <w:szCs w:val="24"/>
          <w:u w:val="single"/>
          <w:lang w:eastAsia="en-GB"/>
        </w:rPr>
        <w:t>MINUTES OF MEETING OF THE EXECUTIVE COMMITTEE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EC42C5" w:rsidRDefault="0067319A" w:rsidP="00EC42C5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gramStart"/>
      <w:r w:rsidRPr="0067319A">
        <w:rPr>
          <w:rFonts w:ascii="Arial" w:eastAsia="SimSun" w:hAnsi="Arial" w:cs="Arial"/>
          <w:b/>
          <w:bCs/>
          <w:sz w:val="24"/>
          <w:szCs w:val="24"/>
          <w:lang w:eastAsia="zh-CN"/>
        </w:rPr>
        <w:t>RESOLVED that the Minutes of the Meeting of th</w:t>
      </w:r>
      <w:r w:rsidR="00EC42C5">
        <w:rPr>
          <w:rFonts w:ascii="Arial" w:eastAsia="SimSun" w:hAnsi="Arial" w:cs="Arial"/>
          <w:b/>
          <w:bCs/>
          <w:sz w:val="24"/>
          <w:szCs w:val="24"/>
          <w:lang w:eastAsia="zh-CN"/>
        </w:rPr>
        <w:t>e Executive Committee held on 31</w:t>
      </w:r>
      <w:r w:rsidR="00EC42C5">
        <w:rPr>
          <w:rFonts w:ascii="Arial" w:eastAsia="SimSun" w:hAnsi="Arial" w:cs="Arial"/>
          <w:b/>
          <w:bCs/>
          <w:sz w:val="24"/>
          <w:szCs w:val="24"/>
          <w:vertAlign w:val="superscript"/>
          <w:lang w:eastAsia="zh-CN"/>
        </w:rPr>
        <w:t>st</w:t>
      </w:r>
      <w:r w:rsidR="00EC42C5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May</w:t>
      </w:r>
      <w:r w:rsidRPr="0067319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2018 be approved as a correct record</w:t>
      </w:r>
      <w:r w:rsidR="00EC42C5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proofErr w:type="gramEnd"/>
    </w:p>
    <w:p w:rsidR="00742980" w:rsidRDefault="00742980" w:rsidP="00EC42C5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222D0E" w:rsidRDefault="00222D0E" w:rsidP="00EC42C5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C42C5" w:rsidRDefault="00EC42C5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EC42C5">
        <w:rPr>
          <w:rFonts w:ascii="Arial" w:eastAsia="SimSun" w:hAnsi="Arial" w:cs="Arial"/>
          <w:bCs/>
          <w:sz w:val="24"/>
          <w:szCs w:val="24"/>
          <w:lang w:eastAsia="zh-CN"/>
        </w:rPr>
        <w:lastRenderedPageBreak/>
        <w:t xml:space="preserve">E 3.5 </w:t>
      </w:r>
      <w:r w:rsidRPr="00EC42C5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Pr="00EC42C5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MINUTES OF THE MEETING OF THE BOARD</w:t>
      </w:r>
      <w:r w:rsidRPr="00EC42C5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EC42C5" w:rsidRDefault="00EC42C5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EC42C5" w:rsidRDefault="00EC42C5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ab/>
        <w:t>The Executive Committee received the Minutes of the Meeting of the Board held on 28</w:t>
      </w:r>
      <w:r w:rsidRPr="00EC42C5">
        <w:rPr>
          <w:rFonts w:ascii="Arial" w:eastAsia="SimSun" w:hAnsi="Arial" w:cs="Arial"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June 2018.</w:t>
      </w:r>
    </w:p>
    <w:p w:rsidR="001B57F7" w:rsidRDefault="001B57F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1B57F7" w:rsidRDefault="001B57F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Pr="001B57F7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Matters Arising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:</w:t>
      </w:r>
    </w:p>
    <w:p w:rsidR="001B57F7" w:rsidRDefault="001B57F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1B57F7" w:rsidRDefault="001B57F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8B3347">
        <w:rPr>
          <w:rFonts w:ascii="Arial" w:eastAsia="SimSun" w:hAnsi="Arial" w:cs="Arial"/>
          <w:bCs/>
          <w:sz w:val="24"/>
          <w:szCs w:val="24"/>
          <w:lang w:eastAsia="zh-CN"/>
        </w:rPr>
        <w:t xml:space="preserve">The Director explained that,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with reference to the National Park Review, a Meeting had taken place on 17</w:t>
      </w:r>
      <w:r w:rsidRPr="001B57F7">
        <w:rPr>
          <w:rFonts w:ascii="Arial" w:eastAsia="SimSun" w:hAnsi="Arial" w:cs="Arial"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July 2018 </w:t>
      </w:r>
      <w:r w:rsidR="004261C9">
        <w:rPr>
          <w:rFonts w:ascii="Arial" w:eastAsia="SimSun" w:hAnsi="Arial" w:cs="Arial"/>
          <w:bCs/>
          <w:sz w:val="24"/>
          <w:szCs w:val="24"/>
          <w:lang w:eastAsia="zh-CN"/>
        </w:rPr>
        <w:t>of charity and NGO sector organisations with an interest in conservation and access</w:t>
      </w:r>
      <w:r w:rsidR="00222D0E">
        <w:rPr>
          <w:rFonts w:ascii="Arial" w:eastAsia="SimSun" w:hAnsi="Arial" w:cs="Arial"/>
          <w:bCs/>
          <w:sz w:val="24"/>
          <w:szCs w:val="24"/>
          <w:lang w:eastAsia="zh-CN"/>
        </w:rPr>
        <w:t>,</w:t>
      </w:r>
      <w:r w:rsidR="004261C9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D35407">
        <w:rPr>
          <w:rFonts w:ascii="Arial" w:eastAsia="SimSun" w:hAnsi="Arial" w:cs="Arial"/>
          <w:bCs/>
          <w:sz w:val="24"/>
          <w:szCs w:val="24"/>
          <w:lang w:eastAsia="zh-CN"/>
        </w:rPr>
        <w:t>which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had been hosted by the National Trust.  The Director explained the Meeting had been ve</w:t>
      </w:r>
      <w:r w:rsidR="008B3347">
        <w:rPr>
          <w:rFonts w:ascii="Arial" w:eastAsia="SimSun" w:hAnsi="Arial" w:cs="Arial"/>
          <w:bCs/>
          <w:sz w:val="24"/>
          <w:szCs w:val="24"/>
          <w:lang w:eastAsia="zh-CN"/>
        </w:rPr>
        <w:t>ry positive in regards to discussing approaches to take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the Review further.</w:t>
      </w:r>
    </w:p>
    <w:p w:rsidR="008B3347" w:rsidRDefault="008B334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8B3347" w:rsidRDefault="008B334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ab/>
        <w:t xml:space="preserve">The Vice-Chairman explained he would send a brief one-page summary of the Meeting to Members. </w:t>
      </w:r>
    </w:p>
    <w:p w:rsidR="00D35407" w:rsidRDefault="00D3540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35407" w:rsidRPr="00EC42C5" w:rsidRDefault="00D35407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ab/>
        <w:t xml:space="preserve">Mr.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Lambrick</w:t>
      </w:r>
      <w:proofErr w:type="spellEnd"/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suggested the Review be included regularly on the Agenda for both Executive and </w:t>
      </w:r>
      <w:r w:rsidR="00222D0E">
        <w:rPr>
          <w:rFonts w:ascii="Arial" w:eastAsia="SimSun" w:hAnsi="Arial" w:cs="Arial"/>
          <w:bCs/>
          <w:sz w:val="24"/>
          <w:szCs w:val="24"/>
          <w:lang w:eastAsia="zh-CN"/>
        </w:rPr>
        <w:t xml:space="preserve">Board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Meetings. </w:t>
      </w:r>
    </w:p>
    <w:p w:rsidR="00EC42C5" w:rsidRPr="00EC42C5" w:rsidRDefault="00EC42C5" w:rsidP="00EC42C5">
      <w:pPr>
        <w:spacing w:after="0" w:line="240" w:lineRule="auto"/>
        <w:ind w:left="720" w:hanging="1004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Default="00EC42C5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3</w:t>
      </w:r>
      <w:r w:rsidR="00783A73">
        <w:rPr>
          <w:rFonts w:ascii="Arial" w:eastAsia="SimSun" w:hAnsi="Arial" w:cs="Arial"/>
          <w:bCs/>
          <w:sz w:val="24"/>
          <w:szCs w:val="24"/>
          <w:lang w:eastAsia="zh-CN"/>
        </w:rPr>
        <w:t>.6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BUSINESS PLAN QUARTER 1 REVIEW</w:t>
      </w:r>
    </w:p>
    <w:p w:rsidR="00EC42C5" w:rsidRPr="0067319A" w:rsidRDefault="00EC42C5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67319A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67319A" w:rsidRDefault="00300DB7" w:rsidP="006731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To </w:t>
      </w:r>
      <w:r w:rsidR="008B3347">
        <w:rPr>
          <w:rFonts w:ascii="Arial" w:eastAsia="Calibri" w:hAnsi="Arial" w:cs="Arial"/>
          <w:sz w:val="24"/>
          <w:szCs w:val="24"/>
        </w:rPr>
        <w:t>review progress in Quarter 1 of the financial year 2018/19.</w:t>
      </w:r>
      <w:proofErr w:type="gramEnd"/>
    </w:p>
    <w:p w:rsidR="0067319A" w:rsidRPr="0067319A" w:rsidRDefault="0067319A" w:rsidP="00032954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319A">
        <w:rPr>
          <w:rFonts w:ascii="Arial" w:eastAsia="Times New Roman" w:hAnsi="Arial" w:cs="Arial"/>
          <w:sz w:val="24"/>
          <w:szCs w:val="24"/>
        </w:rPr>
        <w:tab/>
      </w:r>
      <w:r w:rsidR="00032954" w:rsidRPr="00032954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300DB7">
        <w:rPr>
          <w:rFonts w:ascii="Arial" w:eastAsia="Times New Roman" w:hAnsi="Arial" w:cs="Arial"/>
          <w:sz w:val="24"/>
          <w:szCs w:val="24"/>
          <w:u w:val="single"/>
        </w:rPr>
        <w:t>Considerations</w:t>
      </w:r>
      <w:r w:rsidRPr="0067319A">
        <w:rPr>
          <w:rFonts w:ascii="Arial" w:eastAsia="Times New Roman" w:hAnsi="Arial" w:cs="Arial"/>
          <w:sz w:val="24"/>
          <w:szCs w:val="24"/>
        </w:rPr>
        <w:t>:</w:t>
      </w:r>
    </w:p>
    <w:p w:rsidR="0067319A" w:rsidRPr="0067319A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319A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67319A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7319A">
        <w:rPr>
          <w:rFonts w:ascii="Arial" w:eastAsia="Times New Roman" w:hAnsi="Arial" w:cs="Arial"/>
          <w:sz w:val="24"/>
          <w:szCs w:val="24"/>
        </w:rPr>
        <w:t>)</w:t>
      </w:r>
      <w:r w:rsidRPr="0067319A">
        <w:rPr>
          <w:rFonts w:ascii="Arial" w:eastAsia="Times New Roman" w:hAnsi="Arial" w:cs="Arial"/>
          <w:sz w:val="24"/>
          <w:szCs w:val="24"/>
        </w:rPr>
        <w:tab/>
      </w:r>
      <w:r w:rsidR="00783A73">
        <w:rPr>
          <w:rFonts w:ascii="Arial" w:eastAsia="Times New Roman" w:hAnsi="Arial" w:cs="Arial"/>
          <w:sz w:val="24"/>
          <w:szCs w:val="24"/>
        </w:rPr>
        <w:t xml:space="preserve">The </w:t>
      </w:r>
      <w:r w:rsidR="00D35407">
        <w:rPr>
          <w:rFonts w:ascii="Arial" w:eastAsia="Times New Roman" w:hAnsi="Arial" w:cs="Arial"/>
          <w:sz w:val="24"/>
          <w:szCs w:val="24"/>
        </w:rPr>
        <w:t>process of the Review</w:t>
      </w:r>
      <w:r w:rsidR="00222D0E">
        <w:rPr>
          <w:rFonts w:ascii="Arial" w:eastAsia="Times New Roman" w:hAnsi="Arial" w:cs="Arial"/>
          <w:sz w:val="24"/>
          <w:szCs w:val="24"/>
        </w:rPr>
        <w:t>.</w:t>
      </w:r>
    </w:p>
    <w:p w:rsidR="004562AD" w:rsidRDefault="004562AD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(ii)</w:t>
      </w:r>
      <w:r>
        <w:rPr>
          <w:rFonts w:ascii="Arial" w:eastAsia="Times New Roman" w:hAnsi="Arial" w:cs="Arial"/>
          <w:sz w:val="24"/>
          <w:szCs w:val="24"/>
        </w:rPr>
        <w:tab/>
      </w:r>
      <w:r w:rsidR="00300DB7">
        <w:rPr>
          <w:rFonts w:ascii="Arial" w:eastAsia="Times New Roman" w:hAnsi="Arial" w:cs="Arial"/>
          <w:sz w:val="24"/>
          <w:szCs w:val="24"/>
        </w:rPr>
        <w:t xml:space="preserve">The </w:t>
      </w:r>
      <w:r w:rsidR="00D35407">
        <w:rPr>
          <w:rFonts w:ascii="Arial" w:eastAsia="Times New Roman" w:hAnsi="Arial" w:cs="Arial"/>
          <w:sz w:val="24"/>
          <w:szCs w:val="24"/>
        </w:rPr>
        <w:t>financial outcome of the Review</w:t>
      </w:r>
      <w:r w:rsidR="00222D0E">
        <w:rPr>
          <w:rFonts w:ascii="Arial" w:eastAsia="Times New Roman" w:hAnsi="Arial" w:cs="Arial"/>
          <w:sz w:val="24"/>
          <w:szCs w:val="24"/>
        </w:rPr>
        <w:t>.</w:t>
      </w:r>
    </w:p>
    <w:p w:rsidR="00C13579" w:rsidRDefault="00783A73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(iii)</w:t>
      </w:r>
      <w:r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D35407">
        <w:rPr>
          <w:rFonts w:ascii="Arial" w:eastAsia="Times New Roman" w:hAnsi="Arial" w:cs="Arial"/>
          <w:sz w:val="24"/>
          <w:szCs w:val="24"/>
        </w:rPr>
        <w:t>operation progress as detailed within the Review</w:t>
      </w:r>
      <w:r w:rsidR="00222D0E">
        <w:rPr>
          <w:rFonts w:ascii="Arial" w:eastAsia="Times New Roman" w:hAnsi="Arial" w:cs="Arial"/>
          <w:sz w:val="24"/>
          <w:szCs w:val="24"/>
        </w:rPr>
        <w:t>.</w:t>
      </w:r>
    </w:p>
    <w:p w:rsidR="00D35407" w:rsidRDefault="00D35407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3579" w:rsidRPr="006D29B0" w:rsidRDefault="00C13579" w:rsidP="00C13579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6D29B0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Action</w:t>
      </w:r>
      <w:r w:rsidR="00222D0E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(</w:t>
      </w:r>
      <w:r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s</w:t>
      </w:r>
      <w:r w:rsidR="00222D0E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)</w:t>
      </w:r>
      <w:r w:rsidRPr="006D29B0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 xml:space="preserve"> arising</w:t>
      </w:r>
      <w:r w:rsidRPr="006950B7">
        <w:rPr>
          <w:rFonts w:ascii="Arial" w:eastAsia="SimSun" w:hAnsi="Arial" w:cs="Arial"/>
          <w:bCs/>
          <w:sz w:val="24"/>
          <w:szCs w:val="24"/>
          <w:lang w:eastAsia="zh-CN"/>
        </w:rPr>
        <w:t>:</w:t>
      </w:r>
    </w:p>
    <w:p w:rsidR="00C13579" w:rsidRDefault="00C13579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3AD7" w:rsidRDefault="00E03AD7" w:rsidP="00E03AD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Refreshed reports, including timescales</w:t>
      </w:r>
      <w:r w:rsidR="00222D0E">
        <w:rPr>
          <w:rFonts w:ascii="Arial" w:eastAsia="SimSun" w:hAnsi="Arial" w:cs="Arial"/>
          <w:sz w:val="24"/>
          <w:szCs w:val="24"/>
          <w:lang w:eastAsia="zh-CN"/>
        </w:rPr>
        <w:t>, to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be presented at the September 2018 Executive Committee Meeting.</w:t>
      </w:r>
    </w:p>
    <w:p w:rsidR="00E03AD7" w:rsidRPr="00E03AD7" w:rsidRDefault="00E03AD7" w:rsidP="00E03AD7">
      <w:pPr>
        <w:pStyle w:val="ListParagraph"/>
        <w:spacing w:after="0" w:line="240" w:lineRule="auto"/>
        <w:ind w:left="1441"/>
        <w:rPr>
          <w:rFonts w:ascii="Arial" w:eastAsia="SimSun" w:hAnsi="Arial" w:cs="Arial"/>
          <w:sz w:val="24"/>
          <w:szCs w:val="24"/>
          <w:lang w:eastAsia="zh-CN"/>
        </w:rPr>
      </w:pPr>
    </w:p>
    <w:p w:rsidR="00E24F93" w:rsidRPr="00E24F93" w:rsidRDefault="00E24F93" w:rsidP="00E24F93">
      <w:pPr>
        <w:spacing w:after="0" w:line="240" w:lineRule="auto"/>
        <w:ind w:left="721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6731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67319A" w:rsidRDefault="0067319A" w:rsidP="00673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7319A" w:rsidRDefault="0013320D" w:rsidP="00A8553A">
      <w:pPr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RESOLVED that</w:t>
      </w:r>
      <w:r w:rsidR="00D35407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D35407" w:rsidRDefault="00D35407" w:rsidP="00A8553A">
      <w:pPr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Quarter 1 Review be noted;</w:t>
      </w:r>
    </w:p>
    <w:p w:rsidR="00D92C78" w:rsidRPr="00430A02" w:rsidRDefault="00D35407" w:rsidP="00430A02">
      <w:pPr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(b)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Executive Committee considers a refreshed financial reports at its September 2018 Meeting. </w:t>
      </w:r>
    </w:p>
    <w:p w:rsidR="00300DB7" w:rsidRPr="00CC449C" w:rsidRDefault="00C13579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CC449C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222D0E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CC449C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</w:t>
      </w:r>
      <w:r w:rsidRPr="00CC449C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Decision</w:t>
      </w:r>
      <w:r w:rsidR="00222D0E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CC449C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300DB7" w:rsidRPr="00CC449C" w:rsidRDefault="00300DB7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300DB7" w:rsidRPr="00CC449C" w:rsidRDefault="00C13579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CC449C">
        <w:rPr>
          <w:rFonts w:ascii="Arial" w:eastAsia="SimSun" w:hAnsi="Arial" w:cs="Arial"/>
          <w:sz w:val="24"/>
          <w:szCs w:val="24"/>
          <w:lang w:eastAsia="zh-CN"/>
        </w:rPr>
        <w:t>The Committee was mindful of the benefits</w:t>
      </w:r>
      <w:r w:rsidR="00D92C78">
        <w:rPr>
          <w:rFonts w:ascii="Arial" w:eastAsia="SimSun" w:hAnsi="Arial" w:cs="Arial"/>
          <w:sz w:val="24"/>
          <w:szCs w:val="24"/>
          <w:lang w:eastAsia="zh-CN"/>
        </w:rPr>
        <w:t xml:space="preserve"> that</w:t>
      </w:r>
      <w:r w:rsidRPr="00CC449C">
        <w:rPr>
          <w:rFonts w:ascii="Arial" w:eastAsia="SimSun" w:hAnsi="Arial" w:cs="Arial"/>
          <w:sz w:val="24"/>
          <w:szCs w:val="24"/>
          <w:lang w:eastAsia="zh-CN"/>
        </w:rPr>
        <w:t xml:space="preserve"> the</w:t>
      </w:r>
      <w:r w:rsidR="00430A02">
        <w:rPr>
          <w:rFonts w:ascii="Arial" w:eastAsia="SimSun" w:hAnsi="Arial" w:cs="Arial"/>
          <w:sz w:val="24"/>
          <w:szCs w:val="24"/>
          <w:lang w:eastAsia="zh-CN"/>
        </w:rPr>
        <w:t xml:space="preserve"> Quarter</w:t>
      </w:r>
      <w:r w:rsidR="00CC449C">
        <w:rPr>
          <w:rFonts w:ascii="Arial" w:eastAsia="SimSun" w:hAnsi="Arial" w:cs="Arial"/>
          <w:sz w:val="24"/>
          <w:szCs w:val="24"/>
          <w:lang w:eastAsia="zh-CN"/>
        </w:rPr>
        <w:t xml:space="preserve"> Review presented</w:t>
      </w:r>
      <w:r w:rsidRPr="00CC449C">
        <w:rPr>
          <w:rFonts w:ascii="Arial" w:eastAsia="SimSun" w:hAnsi="Arial" w:cs="Arial"/>
          <w:sz w:val="24"/>
          <w:szCs w:val="24"/>
          <w:lang w:eastAsia="zh-CN"/>
        </w:rPr>
        <w:t xml:space="preserve"> in relation to the Board to interested parties.</w:t>
      </w:r>
    </w:p>
    <w:p w:rsidR="00C13579" w:rsidRPr="00CC449C" w:rsidRDefault="00C13579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EC42C5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E 3</w:t>
      </w:r>
      <w:r w:rsidR="00C13579">
        <w:rPr>
          <w:rFonts w:ascii="Arial" w:eastAsia="SimSun" w:hAnsi="Arial" w:cs="Arial"/>
          <w:sz w:val="24"/>
          <w:szCs w:val="24"/>
          <w:lang w:eastAsia="zh-CN"/>
        </w:rPr>
        <w:t>.7</w:t>
      </w:r>
      <w:r w:rsidR="0067319A" w:rsidRPr="0067319A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MANAGEMENT PLAN 2018-2023 PROGRESS </w:t>
      </w:r>
      <w:proofErr w:type="gramStart"/>
      <w:r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  <w:r w:rsidR="0067319A"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67319A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67319A" w:rsidRPr="00032954" w:rsidRDefault="00032954" w:rsidP="00032954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To </w:t>
      </w:r>
      <w:r w:rsidR="00C13579">
        <w:rPr>
          <w:rFonts w:ascii="Arial" w:hAnsi="Arial" w:cs="Arial"/>
          <w:bCs/>
          <w:sz w:val="24"/>
          <w:szCs w:val="24"/>
        </w:rPr>
        <w:t xml:space="preserve">receive </w:t>
      </w:r>
      <w:r w:rsidR="00430A02">
        <w:rPr>
          <w:rFonts w:ascii="Arial" w:hAnsi="Arial" w:cs="Arial"/>
          <w:bCs/>
          <w:sz w:val="24"/>
          <w:szCs w:val="24"/>
        </w:rPr>
        <w:t>an update on progress on the Cotswolds AONB Management Plan 2018-2023.</w:t>
      </w:r>
      <w:proofErr w:type="gramEnd"/>
    </w:p>
    <w:p w:rsidR="0067319A" w:rsidRPr="0067319A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67319A" w:rsidRPr="00032954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032954" w:rsidRPr="00032954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Key </w:t>
      </w:r>
      <w:r w:rsidRPr="00032954">
        <w:rPr>
          <w:rFonts w:ascii="Arial" w:eastAsia="Times New Roman" w:hAnsi="Arial" w:cs="Arial"/>
          <w:sz w:val="24"/>
          <w:szCs w:val="24"/>
          <w:u w:val="single"/>
        </w:rPr>
        <w:t>Consideration</w:t>
      </w:r>
      <w:r w:rsidR="00222D0E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032954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032954" w:rsidRPr="0003295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67319A" w:rsidRPr="0013320D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13320D" w:rsidRDefault="006D29B0" w:rsidP="006D29B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320D">
        <w:rPr>
          <w:rFonts w:ascii="Arial" w:eastAsia="Times New Roman" w:hAnsi="Arial" w:cs="Arial"/>
          <w:sz w:val="24"/>
          <w:szCs w:val="24"/>
        </w:rPr>
        <w:t xml:space="preserve">The </w:t>
      </w:r>
      <w:r w:rsidR="00430A02">
        <w:rPr>
          <w:rFonts w:ascii="Arial" w:eastAsia="Times New Roman" w:hAnsi="Arial" w:cs="Arial"/>
          <w:sz w:val="24"/>
          <w:szCs w:val="24"/>
        </w:rPr>
        <w:t>current status of the Plan.</w:t>
      </w:r>
    </w:p>
    <w:p w:rsidR="0067319A" w:rsidRDefault="00C13579" w:rsidP="00C1357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(ii)</w:t>
      </w:r>
      <w:r>
        <w:rPr>
          <w:rFonts w:ascii="Arial" w:eastAsia="Times New Roman" w:hAnsi="Arial" w:cs="Arial"/>
          <w:sz w:val="24"/>
          <w:szCs w:val="24"/>
        </w:rPr>
        <w:tab/>
        <w:t>The</w:t>
      </w:r>
      <w:r w:rsidR="00430A02">
        <w:rPr>
          <w:rFonts w:ascii="Arial" w:eastAsia="Times New Roman" w:hAnsi="Arial" w:cs="Arial"/>
          <w:sz w:val="24"/>
          <w:szCs w:val="24"/>
        </w:rPr>
        <w:t xml:space="preserve"> next steps for the Plan. </w:t>
      </w:r>
    </w:p>
    <w:p w:rsidR="00C13579" w:rsidRDefault="00430A02" w:rsidP="00C1357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(iii)</w:t>
      </w:r>
      <w:r>
        <w:rPr>
          <w:rFonts w:ascii="Arial" w:eastAsia="Times New Roman" w:hAnsi="Arial" w:cs="Arial"/>
          <w:sz w:val="24"/>
          <w:szCs w:val="24"/>
        </w:rPr>
        <w:tab/>
        <w:t xml:space="preserve">The responses provided to the questions posed in the Management </w:t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Plan / SEA / HRA consultation. </w:t>
      </w:r>
    </w:p>
    <w:p w:rsidR="0096507C" w:rsidRPr="0067319A" w:rsidRDefault="0096507C" w:rsidP="00430A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Default="0067319A" w:rsidP="00673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731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6731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Default="0067319A" w:rsidP="00673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F4B42" w:rsidRPr="00430A02" w:rsidRDefault="0067319A" w:rsidP="00430A02">
      <w:pPr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gramStart"/>
      <w:r w:rsidR="00430A02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progress on the Cotswolds AONB Management Plan </w:t>
      </w:r>
      <w:r w:rsidR="00430A02">
        <w:rPr>
          <w:rFonts w:ascii="Arial" w:eastAsia="SimSun" w:hAnsi="Arial" w:cs="Arial"/>
          <w:b/>
          <w:sz w:val="24"/>
          <w:szCs w:val="24"/>
          <w:lang w:eastAsia="zh-CN"/>
        </w:rPr>
        <w:tab/>
        <w:t>2018-2023 be noted.</w:t>
      </w:r>
      <w:proofErr w:type="gramEnd"/>
      <w:r w:rsidR="00430A02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032954" w:rsidRDefault="00891102" w:rsidP="0096507C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222D0E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032954" w:rsidRPr="0096507C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96507C" w:rsidRPr="0096507C" w:rsidRDefault="0096507C" w:rsidP="0096507C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807049" w:rsidRDefault="00032954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="0096507C">
        <w:rPr>
          <w:rFonts w:ascii="Arial" w:eastAsia="SimSun" w:hAnsi="Arial" w:cs="Arial"/>
          <w:sz w:val="24"/>
          <w:szCs w:val="24"/>
          <w:lang w:eastAsia="zh-CN"/>
        </w:rPr>
        <w:t xml:space="preserve">To enable the Management Plan to be progressed further, as a legal </w:t>
      </w:r>
      <w:r w:rsidR="0096507C">
        <w:rPr>
          <w:rFonts w:ascii="Arial" w:eastAsia="SimSun" w:hAnsi="Arial" w:cs="Arial"/>
          <w:sz w:val="24"/>
          <w:szCs w:val="24"/>
          <w:lang w:eastAsia="zh-CN"/>
        </w:rPr>
        <w:tab/>
        <w:t xml:space="preserve">requirement of the Board. </w:t>
      </w:r>
    </w:p>
    <w:p w:rsidR="00807049" w:rsidRPr="0096507C" w:rsidRDefault="00807049" w:rsidP="00DA5F4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E055AF" w:rsidRDefault="00EC42C5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highlight w:val="yellow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</w:t>
      </w:r>
      <w:r w:rsidR="0096507C">
        <w:rPr>
          <w:rFonts w:ascii="Arial" w:eastAsia="SimSun" w:hAnsi="Arial" w:cs="Arial"/>
          <w:sz w:val="24"/>
          <w:szCs w:val="24"/>
          <w:lang w:eastAsia="zh-CN"/>
        </w:rPr>
        <w:t>.8</w:t>
      </w:r>
      <w:r w:rsidR="00E055AF" w:rsidRPr="00E055A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EXTERNAL BID UPDATES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5AF" w:rsidRPr="00D92C78" w:rsidRDefault="00E055AF" w:rsidP="00D92C78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4562AD" w:rsidRDefault="004562AD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507C" w:rsidRDefault="004562AD" w:rsidP="0096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2AD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7D203F">
        <w:rPr>
          <w:rFonts w:ascii="Arial" w:eastAsia="Times New Roman" w:hAnsi="Arial" w:cs="Arial"/>
          <w:sz w:val="24"/>
          <w:szCs w:val="24"/>
        </w:rPr>
        <w:t>To receive an update in progress in applying for external funding.</w:t>
      </w:r>
      <w:proofErr w:type="gramEnd"/>
      <w:r w:rsidR="007D203F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547D" w:rsidRDefault="0009547D" w:rsidP="0096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47D" w:rsidRPr="0009547D" w:rsidRDefault="0009547D" w:rsidP="000954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09547D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222D0E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09547D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09547D">
        <w:rPr>
          <w:rFonts w:ascii="Arial" w:eastAsia="Times New Roman" w:hAnsi="Arial" w:cs="Arial"/>
          <w:sz w:val="24"/>
          <w:szCs w:val="24"/>
        </w:rPr>
        <w:t>:</w:t>
      </w:r>
    </w:p>
    <w:p w:rsidR="0009547D" w:rsidRPr="0009547D" w:rsidRDefault="0009547D" w:rsidP="000954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47D" w:rsidRPr="0096507C" w:rsidRDefault="0009547D" w:rsidP="0009547D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09547D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09547D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09547D">
        <w:rPr>
          <w:rFonts w:ascii="Arial" w:eastAsia="Times New Roman" w:hAnsi="Arial" w:cs="Arial"/>
          <w:sz w:val="24"/>
          <w:szCs w:val="24"/>
        </w:rPr>
        <w:t>)</w:t>
      </w:r>
      <w:r w:rsidRPr="0009547D">
        <w:rPr>
          <w:rFonts w:ascii="Arial" w:eastAsia="Times New Roman" w:hAnsi="Arial" w:cs="Arial"/>
          <w:sz w:val="24"/>
          <w:szCs w:val="24"/>
        </w:rPr>
        <w:tab/>
        <w:t xml:space="preserve">The </w:t>
      </w:r>
      <w:r>
        <w:rPr>
          <w:rFonts w:ascii="Arial" w:eastAsia="Times New Roman" w:hAnsi="Arial" w:cs="Arial"/>
          <w:sz w:val="24"/>
          <w:szCs w:val="24"/>
        </w:rPr>
        <w:t xml:space="preserve">current external funding bids in regards to </w:t>
      </w:r>
      <w:proofErr w:type="spellStart"/>
      <w:r>
        <w:rPr>
          <w:rFonts w:ascii="Arial" w:eastAsia="Times New Roman" w:hAnsi="Arial" w:cs="Arial"/>
          <w:sz w:val="24"/>
          <w:szCs w:val="24"/>
        </w:rPr>
        <w:t>Bathscape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Glorious </w:t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Grasslands, Magnificent Meadows, The Green Ribbon - </w:t>
      </w:r>
      <w:proofErr w:type="spellStart"/>
      <w:r>
        <w:rPr>
          <w:rFonts w:ascii="Arial" w:eastAsia="Times New Roman" w:hAnsi="Arial" w:cs="Arial"/>
          <w:sz w:val="24"/>
          <w:szCs w:val="24"/>
        </w:rPr>
        <w:t>Evenlode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Valley and Cotswolds Stone projects. </w:t>
      </w:r>
    </w:p>
    <w:p w:rsidR="0096507C" w:rsidRDefault="0096507C" w:rsidP="0096507C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96507C" w:rsidRDefault="0096507C" w:rsidP="0096507C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84655C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6507C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96507C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96507C" w:rsidRPr="0096507C" w:rsidRDefault="0096507C" w:rsidP="0096507C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96507C" w:rsidRDefault="0096507C" w:rsidP="0074298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742980">
        <w:rPr>
          <w:rFonts w:ascii="Arial" w:eastAsia="SimSun" w:hAnsi="Arial" w:cs="Arial"/>
          <w:sz w:val="24"/>
          <w:szCs w:val="24"/>
          <w:lang w:eastAsia="zh-CN"/>
        </w:rPr>
        <w:t xml:space="preserve">Additional reference to the Trees </w:t>
      </w:r>
      <w:proofErr w:type="gramStart"/>
      <w:r w:rsidR="00742980">
        <w:rPr>
          <w:rFonts w:ascii="Arial" w:eastAsia="SimSun" w:hAnsi="Arial" w:cs="Arial"/>
          <w:sz w:val="24"/>
          <w:szCs w:val="24"/>
          <w:lang w:eastAsia="zh-CN"/>
        </w:rPr>
        <w:t>Beyond</w:t>
      </w:r>
      <w:proofErr w:type="gramEnd"/>
      <w:r w:rsidR="00742980">
        <w:rPr>
          <w:rFonts w:ascii="Arial" w:eastAsia="SimSun" w:hAnsi="Arial" w:cs="Arial"/>
          <w:sz w:val="24"/>
          <w:szCs w:val="24"/>
          <w:lang w:eastAsia="zh-CN"/>
        </w:rPr>
        <w:t xml:space="preserve"> Woods project be included in a </w:t>
      </w:r>
      <w:r w:rsidR="0084655C">
        <w:rPr>
          <w:rFonts w:ascii="Arial" w:eastAsia="SimSun" w:hAnsi="Arial" w:cs="Arial"/>
          <w:sz w:val="24"/>
          <w:szCs w:val="24"/>
          <w:lang w:eastAsia="zh-CN"/>
        </w:rPr>
        <w:tab/>
      </w:r>
      <w:r w:rsidR="00742980">
        <w:rPr>
          <w:rFonts w:ascii="Arial" w:eastAsia="SimSun" w:hAnsi="Arial" w:cs="Arial"/>
          <w:sz w:val="24"/>
          <w:szCs w:val="24"/>
          <w:lang w:eastAsia="zh-CN"/>
        </w:rPr>
        <w:t xml:space="preserve">future presentation of Bid Updates to the Committee. </w:t>
      </w:r>
    </w:p>
    <w:p w:rsidR="00DB59ED" w:rsidRDefault="00DB59ED" w:rsidP="0096507C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Default="00DB59ED" w:rsidP="009650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6731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6731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96507C" w:rsidRDefault="0096507C" w:rsidP="0096507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DB59ED" w:rsidRDefault="00D92C78" w:rsidP="0096507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7D203F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  <w:r w:rsidR="007D203F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DB59ED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Default="00DB59ED" w:rsidP="0096507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E7FC2" w:rsidRDefault="0013320D" w:rsidP="007E7FC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7E7FC2" w:rsidRPr="00742980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7E7FC2" w:rsidRPr="00032954" w:rsidRDefault="007E7FC2" w:rsidP="007E7FC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3451FE" w:rsidRDefault="0013320D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7E7FC2" w:rsidRPr="0013320D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807049">
        <w:rPr>
          <w:rFonts w:ascii="Arial" w:eastAsia="SimSun" w:hAnsi="Arial" w:cs="Arial"/>
          <w:sz w:val="24"/>
          <w:szCs w:val="24"/>
          <w:lang w:eastAsia="zh-CN"/>
        </w:rPr>
        <w:t>Committee was mindful of the time pre</w:t>
      </w:r>
      <w:r w:rsidR="003451FE">
        <w:rPr>
          <w:rFonts w:ascii="Arial" w:eastAsia="SimSun" w:hAnsi="Arial" w:cs="Arial"/>
          <w:sz w:val="24"/>
          <w:szCs w:val="24"/>
          <w:lang w:eastAsia="zh-CN"/>
        </w:rPr>
        <w:t>ssures in relation to this item.</w:t>
      </w:r>
    </w:p>
    <w:p w:rsidR="00222D0E" w:rsidRDefault="00222D0E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742980" w:rsidRPr="00E055AF" w:rsidRDefault="00742980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07049" w:rsidRPr="00CB29C0" w:rsidRDefault="00EC42C5" w:rsidP="00E055AF">
      <w:pPr>
        <w:spacing w:after="0" w:line="240" w:lineRule="auto"/>
        <w:ind w:left="720" w:hanging="100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CB29C0">
        <w:rPr>
          <w:rFonts w:ascii="Arial" w:eastAsia="SimSun" w:hAnsi="Arial" w:cs="Arial"/>
          <w:sz w:val="24"/>
          <w:szCs w:val="24"/>
          <w:lang w:eastAsia="zh-CN"/>
        </w:rPr>
        <w:lastRenderedPageBreak/>
        <w:t>E 3</w:t>
      </w:r>
      <w:r w:rsidR="00807049" w:rsidRPr="00CB29C0">
        <w:rPr>
          <w:rFonts w:ascii="Arial" w:eastAsia="SimSun" w:hAnsi="Arial" w:cs="Arial"/>
          <w:sz w:val="24"/>
          <w:szCs w:val="24"/>
          <w:lang w:eastAsia="zh-CN"/>
        </w:rPr>
        <w:t>.9</w:t>
      </w:r>
      <w:r w:rsidR="00E055AF" w:rsidRPr="00CB29C0">
        <w:rPr>
          <w:rFonts w:ascii="Arial" w:eastAsia="SimSun" w:hAnsi="Arial" w:cs="Arial"/>
          <w:sz w:val="24"/>
          <w:szCs w:val="24"/>
          <w:lang w:eastAsia="zh-CN"/>
        </w:rPr>
        <w:tab/>
      </w:r>
      <w:r w:rsidRPr="00CB29C0">
        <w:rPr>
          <w:rFonts w:ascii="Arial" w:eastAsia="SimSun" w:hAnsi="Arial" w:cs="Arial"/>
          <w:sz w:val="24"/>
          <w:szCs w:val="24"/>
          <w:u w:val="single"/>
          <w:lang w:eastAsia="zh-CN"/>
        </w:rPr>
        <w:t>SUSTAINABLE DEVELOPMENT FUND GRANT AWARDS</w:t>
      </w:r>
    </w:p>
    <w:p w:rsidR="00742980" w:rsidRPr="00CB29C0" w:rsidRDefault="00742980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:rsidR="00E055AF" w:rsidRPr="00CB29C0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CB29C0">
        <w:rPr>
          <w:rFonts w:ascii="Arial" w:hAnsi="Arial" w:cs="Arial"/>
          <w:bCs/>
          <w:sz w:val="24"/>
          <w:szCs w:val="24"/>
          <w:u w:val="single"/>
        </w:rPr>
        <w:t>Summary</w:t>
      </w:r>
      <w:r w:rsidRPr="00CB29C0">
        <w:rPr>
          <w:rFonts w:ascii="Arial" w:hAnsi="Arial" w:cs="Arial"/>
          <w:bCs/>
          <w:sz w:val="24"/>
          <w:szCs w:val="24"/>
        </w:rPr>
        <w:t>:</w:t>
      </w:r>
    </w:p>
    <w:p w:rsidR="00E055AF" w:rsidRPr="00CB29C0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E055AF" w:rsidRPr="00CB29C0" w:rsidRDefault="00E055AF" w:rsidP="006D5D28">
      <w:pPr>
        <w:spacing w:after="0"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 w:rsidRPr="00CB29C0">
        <w:rPr>
          <w:rFonts w:ascii="Arial" w:eastAsia="Calibri" w:hAnsi="Arial" w:cs="Arial"/>
          <w:sz w:val="24"/>
          <w:szCs w:val="24"/>
        </w:rPr>
        <w:tab/>
        <w:t xml:space="preserve">To </w:t>
      </w:r>
      <w:r w:rsidR="00807049" w:rsidRPr="00CB29C0">
        <w:rPr>
          <w:rFonts w:ascii="Arial" w:eastAsia="Calibri" w:hAnsi="Arial" w:cs="Arial"/>
          <w:sz w:val="24"/>
          <w:szCs w:val="24"/>
        </w:rPr>
        <w:t xml:space="preserve">receive </w:t>
      </w:r>
      <w:r w:rsidR="00742980" w:rsidRPr="00CB29C0">
        <w:rPr>
          <w:rFonts w:ascii="Arial" w:eastAsia="Calibri" w:hAnsi="Arial" w:cs="Arial"/>
          <w:sz w:val="24"/>
          <w:szCs w:val="24"/>
        </w:rPr>
        <w:t>a review of submitted applications for the first round of Sustainable Development Fund (SDF) grants, for consideration by the Committee.</w:t>
      </w:r>
    </w:p>
    <w:p w:rsidR="005B6535" w:rsidRPr="00CB29C0" w:rsidRDefault="005B6535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6535" w:rsidRPr="00CB29C0" w:rsidRDefault="005B6535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29C0">
        <w:rPr>
          <w:rFonts w:ascii="Arial" w:eastAsia="Times New Roman" w:hAnsi="Arial" w:cs="Arial"/>
          <w:sz w:val="24"/>
          <w:szCs w:val="24"/>
        </w:rPr>
        <w:tab/>
      </w:r>
      <w:r w:rsidR="006D5D28" w:rsidRPr="00CB29C0">
        <w:rPr>
          <w:rFonts w:ascii="Arial" w:eastAsia="Times New Roman" w:hAnsi="Arial" w:cs="Arial"/>
          <w:sz w:val="24"/>
          <w:szCs w:val="24"/>
          <w:u w:val="single"/>
        </w:rPr>
        <w:t>Key C</w:t>
      </w:r>
      <w:r w:rsidRPr="00CB29C0">
        <w:rPr>
          <w:rFonts w:ascii="Arial" w:eastAsia="Times New Roman" w:hAnsi="Arial" w:cs="Arial"/>
          <w:sz w:val="24"/>
          <w:szCs w:val="24"/>
          <w:u w:val="single"/>
        </w:rPr>
        <w:t>onsiderati</w:t>
      </w:r>
      <w:r w:rsidR="006D5D28" w:rsidRPr="00CB29C0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222D0E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6D5D28" w:rsidRPr="00CB29C0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CB29C0">
        <w:rPr>
          <w:rFonts w:ascii="Arial" w:eastAsia="Times New Roman" w:hAnsi="Arial" w:cs="Arial"/>
          <w:sz w:val="24"/>
          <w:szCs w:val="24"/>
        </w:rPr>
        <w:t>:</w:t>
      </w:r>
    </w:p>
    <w:p w:rsidR="009266AE" w:rsidRPr="00CB29C0" w:rsidRDefault="009266AE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51FE" w:rsidRPr="00CB29C0" w:rsidRDefault="00CB29C0" w:rsidP="008070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B29C0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CB29C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B29C0">
        <w:rPr>
          <w:rFonts w:ascii="Arial" w:eastAsia="Times New Roman" w:hAnsi="Arial" w:cs="Arial"/>
          <w:sz w:val="24"/>
          <w:szCs w:val="24"/>
        </w:rPr>
        <w:t>)</w:t>
      </w:r>
      <w:r w:rsidRPr="00CB29C0">
        <w:rPr>
          <w:rFonts w:ascii="Arial" w:eastAsia="Times New Roman" w:hAnsi="Arial" w:cs="Arial"/>
          <w:sz w:val="24"/>
          <w:szCs w:val="24"/>
        </w:rPr>
        <w:tab/>
        <w:t>The applications under delegated authority.</w:t>
      </w:r>
    </w:p>
    <w:p w:rsidR="00CB29C0" w:rsidRPr="00CB29C0" w:rsidRDefault="00CB29C0" w:rsidP="008070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B29C0">
        <w:rPr>
          <w:rFonts w:ascii="Arial" w:eastAsia="Times New Roman" w:hAnsi="Arial" w:cs="Arial"/>
          <w:sz w:val="24"/>
          <w:szCs w:val="24"/>
        </w:rPr>
        <w:t>(ii)</w:t>
      </w:r>
      <w:r w:rsidRPr="00CB29C0">
        <w:rPr>
          <w:rFonts w:ascii="Arial" w:eastAsia="Times New Roman" w:hAnsi="Arial" w:cs="Arial"/>
          <w:sz w:val="24"/>
          <w:szCs w:val="24"/>
        </w:rPr>
        <w:tab/>
        <w:t xml:space="preserve">The location, amount of funding applied for, the match-funding </w:t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Pr="00CB29C0">
        <w:rPr>
          <w:rFonts w:ascii="Arial" w:eastAsia="Times New Roman" w:hAnsi="Arial" w:cs="Arial"/>
          <w:sz w:val="24"/>
          <w:szCs w:val="24"/>
        </w:rPr>
        <w:t xml:space="preserve">available, the total cost of the application and supporting information of </w:t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Pr="00CB29C0">
        <w:rPr>
          <w:rFonts w:ascii="Arial" w:eastAsia="Times New Roman" w:hAnsi="Arial" w:cs="Arial"/>
          <w:sz w:val="24"/>
          <w:szCs w:val="24"/>
        </w:rPr>
        <w:t xml:space="preserve">the applications. </w:t>
      </w:r>
    </w:p>
    <w:p w:rsidR="00DB59ED" w:rsidRPr="00CB29C0" w:rsidRDefault="00DB59ED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CB29C0" w:rsidRDefault="00DB59ED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B29C0">
        <w:rPr>
          <w:rFonts w:ascii="Arial" w:eastAsia="SimSun" w:hAnsi="Arial" w:cs="Arial"/>
          <w:sz w:val="24"/>
          <w:szCs w:val="24"/>
          <w:lang w:eastAsia="zh-CN"/>
        </w:rPr>
        <w:tab/>
      </w:r>
      <w:r w:rsidRPr="00CB29C0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9A1899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CB29C0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07049" w:rsidRPr="00CB29C0" w:rsidRDefault="00807049" w:rsidP="00FD7F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29C0" w:rsidRPr="00CB29C0" w:rsidRDefault="00E055AF" w:rsidP="00742980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CB29C0">
        <w:rPr>
          <w:rFonts w:ascii="Arial" w:eastAsia="Times New Roman" w:hAnsi="Arial" w:cs="Arial"/>
          <w:sz w:val="24"/>
          <w:szCs w:val="24"/>
        </w:rPr>
        <w:tab/>
      </w:r>
      <w:r w:rsidR="00742980" w:rsidRPr="00CB29C0">
        <w:rPr>
          <w:rFonts w:ascii="Arial" w:eastAsia="SimSun" w:hAnsi="Arial" w:cs="Arial"/>
          <w:b/>
          <w:sz w:val="24"/>
          <w:szCs w:val="24"/>
          <w:lang w:eastAsia="zh-CN"/>
        </w:rPr>
        <w:t>RESOLVED that</w:t>
      </w:r>
      <w:r w:rsidR="00CB29C0" w:rsidRPr="00CB29C0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FD7F2A" w:rsidRPr="00CB29C0" w:rsidRDefault="00CB29C0" w:rsidP="00742980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742980" w:rsidRPr="00CB29C0">
        <w:rPr>
          <w:rFonts w:ascii="Arial" w:eastAsia="SimSun" w:hAnsi="Arial" w:cs="Arial"/>
          <w:b/>
          <w:sz w:val="24"/>
          <w:szCs w:val="24"/>
          <w:lang w:eastAsia="zh-CN"/>
        </w:rPr>
        <w:t>applications</w:t>
      </w:r>
      <w:proofErr w:type="gramEnd"/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 xml:space="preserve"> 2, 3 and 4</w:t>
      </w:r>
      <w:r w:rsidR="00742980" w:rsidRPr="00CB29C0">
        <w:rPr>
          <w:rFonts w:ascii="Arial" w:eastAsia="SimSun" w:hAnsi="Arial" w:cs="Arial"/>
          <w:b/>
          <w:sz w:val="24"/>
          <w:szCs w:val="24"/>
          <w:lang w:eastAsia="zh-CN"/>
        </w:rPr>
        <w:t xml:space="preserve"> for Sustainable Development Fund </w:t>
      </w:r>
      <w:r w:rsidR="00742980" w:rsidRPr="00CB29C0"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received in the first window for 2018-19 be </w:t>
      </w:r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>approved, as recommended;</w:t>
      </w:r>
    </w:p>
    <w:p w:rsidR="00CB29C0" w:rsidRPr="00CB29C0" w:rsidRDefault="00CB29C0" w:rsidP="00742980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ab/>
        <w:t>(b)</w:t>
      </w:r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>application</w:t>
      </w:r>
      <w:proofErr w:type="gramEnd"/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 xml:space="preserve"> 1 for Sustainable Development Fund received in the </w:t>
      </w:r>
      <w:r w:rsidRPr="00CB29C0">
        <w:rPr>
          <w:rFonts w:ascii="Arial" w:eastAsia="SimSun" w:hAnsi="Arial" w:cs="Arial"/>
          <w:b/>
          <w:sz w:val="24"/>
          <w:szCs w:val="24"/>
          <w:lang w:eastAsia="zh-CN"/>
        </w:rPr>
        <w:tab/>
        <w:t>first window for 2018-19 be refused, as recommended;</w:t>
      </w:r>
    </w:p>
    <w:p w:rsidR="006D5D28" w:rsidRPr="00CB29C0" w:rsidRDefault="0013320D" w:rsidP="006D5D28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CB29C0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</w:t>
      </w:r>
      <w:r w:rsidRPr="00CB29C0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)</w:t>
      </w:r>
      <w:r w:rsidR="006D5D28" w:rsidRPr="00DD7067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D5D28" w:rsidRPr="00CB29C0" w:rsidRDefault="006D5D28" w:rsidP="006D5D28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13320D" w:rsidRDefault="0013320D" w:rsidP="00E055AF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B29C0">
        <w:rPr>
          <w:rFonts w:ascii="Arial" w:eastAsia="SimSun" w:hAnsi="Arial" w:cs="Arial"/>
          <w:sz w:val="24"/>
          <w:szCs w:val="24"/>
          <w:lang w:eastAsia="zh-CN"/>
        </w:rPr>
        <w:tab/>
      </w:r>
      <w:r w:rsidR="006D5D28" w:rsidRPr="00CB29C0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CB29C0" w:rsidRPr="00CB29C0">
        <w:rPr>
          <w:rFonts w:ascii="Arial" w:eastAsia="SimSun" w:hAnsi="Arial" w:cs="Arial"/>
          <w:sz w:val="24"/>
          <w:szCs w:val="24"/>
          <w:lang w:eastAsia="zh-CN"/>
        </w:rPr>
        <w:t xml:space="preserve">Committee considered the Applications supported to be beneficial to the </w:t>
      </w:r>
      <w:r w:rsidR="00CB29C0" w:rsidRPr="00CB29C0">
        <w:rPr>
          <w:rFonts w:ascii="Arial" w:eastAsia="SimSun" w:hAnsi="Arial" w:cs="Arial"/>
          <w:sz w:val="24"/>
          <w:szCs w:val="24"/>
          <w:lang w:eastAsia="zh-CN"/>
        </w:rPr>
        <w:tab/>
        <w:t>AONB and wider community.</w:t>
      </w:r>
      <w:r w:rsidR="00CB29C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3451FE" w:rsidRDefault="00CB29C0" w:rsidP="00E055AF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5F3623" w:rsidRPr="005F3623" w:rsidRDefault="00EC42C5" w:rsidP="005F3623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</w:t>
      </w:r>
      <w:r w:rsidR="00E055AF" w:rsidRPr="005F3623">
        <w:rPr>
          <w:rFonts w:ascii="Arial" w:eastAsia="SimSun" w:hAnsi="Arial" w:cs="Arial"/>
          <w:sz w:val="24"/>
          <w:szCs w:val="24"/>
          <w:lang w:eastAsia="zh-CN"/>
        </w:rPr>
        <w:t>.</w:t>
      </w:r>
      <w:r w:rsidR="005F3623" w:rsidRPr="005F3623">
        <w:rPr>
          <w:rFonts w:ascii="Arial" w:eastAsia="SimSun" w:hAnsi="Arial" w:cs="Arial"/>
          <w:sz w:val="24"/>
          <w:szCs w:val="24"/>
          <w:lang w:eastAsia="zh-CN"/>
        </w:rPr>
        <w:t>10</w:t>
      </w:r>
      <w:r w:rsidR="005F3623" w:rsidRPr="005F3623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GEN</w:t>
      </w:r>
      <w:r w:rsidR="00222D0E">
        <w:rPr>
          <w:rFonts w:ascii="Arial" w:eastAsia="SimSun" w:hAnsi="Arial" w:cs="Arial"/>
          <w:sz w:val="24"/>
          <w:szCs w:val="24"/>
          <w:u w:val="single"/>
          <w:lang w:eastAsia="zh-CN"/>
        </w:rPr>
        <w:t>ERAL DATA PROTECTION REGULATION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  <w:proofErr w:type="gramStart"/>
      <w:r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</w:p>
    <w:p w:rsidR="00E055AF" w:rsidRPr="005F3623" w:rsidRDefault="005F3623" w:rsidP="005F3623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5F3623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</w:p>
    <w:p w:rsidR="00E055AF" w:rsidRPr="005F3623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5F3623">
        <w:rPr>
          <w:rFonts w:ascii="Arial" w:hAnsi="Arial" w:cs="Arial"/>
          <w:bCs/>
          <w:sz w:val="24"/>
          <w:szCs w:val="24"/>
          <w:u w:val="single"/>
        </w:rPr>
        <w:t>Summary</w:t>
      </w:r>
      <w:r w:rsidRPr="005F3623">
        <w:rPr>
          <w:rFonts w:ascii="Arial" w:hAnsi="Arial" w:cs="Arial"/>
          <w:bCs/>
          <w:sz w:val="24"/>
          <w:szCs w:val="24"/>
        </w:rPr>
        <w:t>:</w:t>
      </w:r>
    </w:p>
    <w:p w:rsidR="00E055AF" w:rsidRPr="005F3623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42980" w:rsidRPr="005F3623" w:rsidRDefault="00E055AF" w:rsidP="009A1899">
      <w:pPr>
        <w:spacing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 w:rsidRPr="005F3623">
        <w:rPr>
          <w:rFonts w:ascii="Arial" w:eastAsia="Calibri" w:hAnsi="Arial" w:cs="Arial"/>
          <w:sz w:val="24"/>
          <w:szCs w:val="24"/>
        </w:rPr>
        <w:tab/>
      </w:r>
      <w:proofErr w:type="gramStart"/>
      <w:r w:rsidRPr="005F3623">
        <w:rPr>
          <w:rFonts w:ascii="Arial" w:eastAsia="Calibri" w:hAnsi="Arial" w:cs="Arial"/>
          <w:sz w:val="24"/>
          <w:szCs w:val="24"/>
        </w:rPr>
        <w:t xml:space="preserve">To </w:t>
      </w:r>
      <w:r w:rsidR="00742980">
        <w:rPr>
          <w:rFonts w:ascii="Arial" w:eastAsia="Calibri" w:hAnsi="Arial" w:cs="Arial"/>
          <w:sz w:val="24"/>
          <w:szCs w:val="24"/>
        </w:rPr>
        <w:t xml:space="preserve">receive a progress update on the Board’s implementation of the General Data Protection </w:t>
      </w:r>
      <w:r w:rsidR="00222D0E">
        <w:rPr>
          <w:rFonts w:ascii="Arial" w:eastAsia="Calibri" w:hAnsi="Arial" w:cs="Arial"/>
          <w:sz w:val="24"/>
          <w:szCs w:val="24"/>
        </w:rPr>
        <w:t>Regulation</w:t>
      </w:r>
      <w:r w:rsidR="00742980">
        <w:rPr>
          <w:rFonts w:ascii="Arial" w:eastAsia="Calibri" w:hAnsi="Arial" w:cs="Arial"/>
          <w:sz w:val="24"/>
          <w:szCs w:val="24"/>
        </w:rPr>
        <w:t xml:space="preserve"> and provision of a draft General Data Protection</w:t>
      </w:r>
      <w:r w:rsidR="00222D0E">
        <w:rPr>
          <w:rFonts w:ascii="Arial" w:eastAsia="Calibri" w:hAnsi="Arial" w:cs="Arial"/>
          <w:sz w:val="24"/>
          <w:szCs w:val="24"/>
        </w:rPr>
        <w:t xml:space="preserve"> Policy</w:t>
      </w:r>
      <w:r w:rsidR="00742980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5B6535" w:rsidRPr="005F3623" w:rsidRDefault="005B6535" w:rsidP="005B6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623">
        <w:rPr>
          <w:rFonts w:ascii="Arial" w:eastAsia="Times New Roman" w:hAnsi="Arial" w:cs="Arial"/>
          <w:sz w:val="24"/>
          <w:szCs w:val="24"/>
        </w:rPr>
        <w:tab/>
      </w:r>
      <w:r w:rsidR="00891102" w:rsidRPr="005F3623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5F3623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891102" w:rsidRPr="005F3623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891102" w:rsidRPr="005F3623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5F3623">
        <w:rPr>
          <w:rFonts w:ascii="Arial" w:eastAsia="Times New Roman" w:hAnsi="Arial" w:cs="Arial"/>
          <w:sz w:val="24"/>
          <w:szCs w:val="24"/>
        </w:rPr>
        <w:t>:</w:t>
      </w:r>
    </w:p>
    <w:p w:rsidR="002353F9" w:rsidRPr="005F3623" w:rsidRDefault="002353F9" w:rsidP="005B6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3623" w:rsidRDefault="00891102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623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5F362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F3623">
        <w:rPr>
          <w:rFonts w:ascii="Arial" w:eastAsia="Times New Roman" w:hAnsi="Arial" w:cs="Arial"/>
          <w:sz w:val="24"/>
          <w:szCs w:val="24"/>
        </w:rPr>
        <w:t>)</w:t>
      </w:r>
      <w:r w:rsidRPr="005F3623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742980">
        <w:rPr>
          <w:rFonts w:ascii="Arial" w:eastAsia="Times New Roman" w:hAnsi="Arial" w:cs="Arial"/>
          <w:sz w:val="24"/>
          <w:szCs w:val="24"/>
        </w:rPr>
        <w:t>Board’</w:t>
      </w:r>
      <w:r w:rsidR="0069051C">
        <w:rPr>
          <w:rFonts w:ascii="Arial" w:eastAsia="Times New Roman" w:hAnsi="Arial" w:cs="Arial"/>
          <w:sz w:val="24"/>
          <w:szCs w:val="24"/>
        </w:rPr>
        <w:t xml:space="preserve">s Data </w:t>
      </w:r>
      <w:r w:rsidR="00742980">
        <w:rPr>
          <w:rFonts w:ascii="Arial" w:eastAsia="Times New Roman" w:hAnsi="Arial" w:cs="Arial"/>
          <w:sz w:val="24"/>
          <w:szCs w:val="24"/>
        </w:rPr>
        <w:t>Protection Act Overview</w:t>
      </w:r>
      <w:r w:rsidR="00222D0E">
        <w:rPr>
          <w:rFonts w:ascii="Arial" w:eastAsia="Times New Roman" w:hAnsi="Arial" w:cs="Arial"/>
          <w:sz w:val="24"/>
          <w:szCs w:val="24"/>
        </w:rPr>
        <w:t>.</w:t>
      </w:r>
    </w:p>
    <w:p w:rsidR="00742980" w:rsidRDefault="00742980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(ii)</w:t>
      </w:r>
      <w:r>
        <w:rPr>
          <w:rFonts w:ascii="Arial" w:eastAsia="Times New Roman" w:hAnsi="Arial" w:cs="Arial"/>
          <w:sz w:val="24"/>
          <w:szCs w:val="24"/>
        </w:rPr>
        <w:tab/>
        <w:t>The Board’s Subject Access Requests Forms on-line.</w:t>
      </w:r>
    </w:p>
    <w:p w:rsidR="0069051C" w:rsidRPr="00742980" w:rsidRDefault="0069051C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(iii)</w:t>
      </w:r>
      <w:r>
        <w:rPr>
          <w:rFonts w:ascii="Arial" w:eastAsia="Times New Roman" w:hAnsi="Arial" w:cs="Arial"/>
          <w:sz w:val="24"/>
          <w:szCs w:val="24"/>
        </w:rPr>
        <w:tab/>
        <w:t xml:space="preserve">The Board’s General Data Protection Regulation Policy. </w:t>
      </w:r>
    </w:p>
    <w:p w:rsidR="00DB59ED" w:rsidRDefault="00DB59ED" w:rsidP="005F36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5F3623" w:rsidRDefault="00DB59ED" w:rsidP="005F36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731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6731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E055AF" w:rsidRPr="005F3623" w:rsidRDefault="00E055AF" w:rsidP="002353F9">
      <w:pPr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5AF" w:rsidRDefault="00742980" w:rsidP="002353F9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that:</w:t>
      </w:r>
    </w:p>
    <w:p w:rsidR="00742980" w:rsidRDefault="00742980" w:rsidP="002353F9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42980" w:rsidRDefault="00742980" w:rsidP="002353F9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Board’s progress with implementing the new Gen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>eral Data Protection Regulation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(GDRP) requirements be noted;</w:t>
      </w:r>
    </w:p>
    <w:p w:rsidR="00742980" w:rsidRDefault="00742980" w:rsidP="002353F9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42980" w:rsidRPr="005F3623" w:rsidRDefault="00742980" w:rsidP="002353F9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lastRenderedPageBreak/>
        <w:t>(b)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draft General Data Protection Regulation Policy be recommended to the Board for approval. </w:t>
      </w:r>
    </w:p>
    <w:p w:rsidR="002353F9" w:rsidRDefault="002353F9" w:rsidP="002353F9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891102" w:rsidRDefault="00891102" w:rsidP="008911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222D0E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0655A6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891102" w:rsidRPr="006D29B0" w:rsidRDefault="00891102" w:rsidP="00891102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91102" w:rsidRDefault="00CD246B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>The Com</w:t>
      </w:r>
      <w:r w:rsidR="00742980">
        <w:rPr>
          <w:rFonts w:ascii="Arial" w:eastAsia="SimSun" w:hAnsi="Arial" w:cs="Arial"/>
          <w:sz w:val="24"/>
          <w:szCs w:val="24"/>
          <w:lang w:eastAsia="zh-CN"/>
        </w:rPr>
        <w:t xml:space="preserve">mittee was mindful of the legal requirements </w:t>
      </w:r>
      <w:r w:rsidR="00222D0E">
        <w:rPr>
          <w:rFonts w:ascii="Arial" w:eastAsia="SimSun" w:hAnsi="Arial" w:cs="Arial"/>
          <w:sz w:val="24"/>
          <w:szCs w:val="24"/>
          <w:lang w:eastAsia="zh-CN"/>
        </w:rPr>
        <w:t xml:space="preserve">associated with </w:t>
      </w:r>
      <w:r w:rsidR="00742980">
        <w:rPr>
          <w:rFonts w:ascii="Arial" w:eastAsia="SimSun" w:hAnsi="Arial" w:cs="Arial"/>
          <w:sz w:val="24"/>
          <w:szCs w:val="24"/>
          <w:lang w:eastAsia="zh-CN"/>
        </w:rPr>
        <w:t xml:space="preserve">the new </w:t>
      </w:r>
      <w:r w:rsidR="00222D0E">
        <w:rPr>
          <w:rFonts w:ascii="Arial" w:eastAsia="SimSun" w:hAnsi="Arial" w:cs="Arial"/>
          <w:sz w:val="24"/>
          <w:szCs w:val="24"/>
          <w:lang w:eastAsia="zh-CN"/>
        </w:rPr>
        <w:tab/>
      </w:r>
      <w:r w:rsidR="00742980">
        <w:rPr>
          <w:rFonts w:ascii="Arial" w:eastAsia="SimSun" w:hAnsi="Arial" w:cs="Arial"/>
          <w:sz w:val="24"/>
          <w:szCs w:val="24"/>
          <w:lang w:eastAsia="zh-CN"/>
        </w:rPr>
        <w:t xml:space="preserve">Regulation. </w:t>
      </w:r>
    </w:p>
    <w:p w:rsidR="00DB59ED" w:rsidRPr="000655A6" w:rsidRDefault="00DB59ED" w:rsidP="000655A6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Default="00EC42C5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</w:t>
      </w:r>
      <w:r w:rsidR="000655A6">
        <w:rPr>
          <w:rFonts w:ascii="Arial" w:eastAsia="SimSun" w:hAnsi="Arial" w:cs="Arial"/>
          <w:sz w:val="24"/>
          <w:szCs w:val="24"/>
          <w:lang w:eastAsia="zh-CN"/>
        </w:rPr>
        <w:t>.11</w:t>
      </w:r>
      <w:r w:rsidR="00E055AF" w:rsidRPr="00E055A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CORPORATE RISK </w:t>
      </w:r>
      <w:proofErr w:type="gramStart"/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REGISTER</w:t>
      </w:r>
      <w:proofErr w:type="gramEnd"/>
    </w:p>
    <w:p w:rsidR="00E055AF" w:rsidRDefault="00E055AF" w:rsidP="008911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0655A6" w:rsidRPr="005F3623" w:rsidRDefault="000655A6" w:rsidP="000655A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5F3623">
        <w:rPr>
          <w:rFonts w:ascii="Arial" w:hAnsi="Arial" w:cs="Arial"/>
          <w:bCs/>
          <w:sz w:val="24"/>
          <w:szCs w:val="24"/>
          <w:u w:val="single"/>
        </w:rPr>
        <w:t>Summary</w:t>
      </w:r>
      <w:r w:rsidRPr="005F3623">
        <w:rPr>
          <w:rFonts w:ascii="Arial" w:hAnsi="Arial" w:cs="Arial"/>
          <w:bCs/>
          <w:sz w:val="24"/>
          <w:szCs w:val="24"/>
        </w:rPr>
        <w:t>:</w:t>
      </w:r>
    </w:p>
    <w:p w:rsidR="000655A6" w:rsidRPr="005F3623" w:rsidRDefault="000655A6" w:rsidP="000655A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655A6" w:rsidRDefault="000655A6" w:rsidP="00803152">
      <w:pPr>
        <w:spacing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 w:rsidRPr="005F3623">
        <w:rPr>
          <w:rFonts w:ascii="Arial" w:eastAsia="Calibri" w:hAnsi="Arial" w:cs="Arial"/>
          <w:sz w:val="24"/>
          <w:szCs w:val="24"/>
        </w:rPr>
        <w:tab/>
      </w:r>
      <w:proofErr w:type="gramStart"/>
      <w:r w:rsidRPr="005F3623">
        <w:rPr>
          <w:rFonts w:ascii="Arial" w:eastAsia="Calibri" w:hAnsi="Arial" w:cs="Arial"/>
          <w:sz w:val="24"/>
          <w:szCs w:val="24"/>
        </w:rPr>
        <w:t xml:space="preserve">To </w:t>
      </w:r>
      <w:r w:rsidR="00803152">
        <w:rPr>
          <w:rFonts w:ascii="Arial" w:eastAsia="Calibri" w:hAnsi="Arial" w:cs="Arial"/>
          <w:sz w:val="24"/>
          <w:szCs w:val="24"/>
        </w:rPr>
        <w:t>receive a review of the Corporate Risk Register 2017/18.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655A6" w:rsidRPr="005F3623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5F3623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5F3623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5F3623">
        <w:rPr>
          <w:rFonts w:ascii="Arial" w:eastAsia="Times New Roman" w:hAnsi="Arial" w:cs="Arial"/>
          <w:sz w:val="24"/>
          <w:szCs w:val="24"/>
        </w:rPr>
        <w:t>:</w:t>
      </w:r>
    </w:p>
    <w:p w:rsidR="000655A6" w:rsidRPr="005F3623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623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5F362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F3623">
        <w:rPr>
          <w:rFonts w:ascii="Arial" w:eastAsia="Times New Roman" w:hAnsi="Arial" w:cs="Arial"/>
          <w:sz w:val="24"/>
          <w:szCs w:val="24"/>
        </w:rPr>
        <w:t>)</w:t>
      </w:r>
      <w:r w:rsidRPr="005F3623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803152">
        <w:rPr>
          <w:rFonts w:ascii="Arial" w:eastAsia="Times New Roman" w:hAnsi="Arial" w:cs="Arial"/>
          <w:sz w:val="24"/>
          <w:szCs w:val="24"/>
        </w:rPr>
        <w:t>Corporate Risk Register 2017/18.</w:t>
      </w:r>
    </w:p>
    <w:p w:rsidR="009521D7" w:rsidRDefault="009521D7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(ii)</w:t>
      </w:r>
      <w:r>
        <w:rPr>
          <w:rFonts w:ascii="Arial" w:eastAsia="Times New Roman" w:hAnsi="Arial" w:cs="Arial"/>
          <w:sz w:val="24"/>
          <w:szCs w:val="24"/>
        </w:rPr>
        <w:tab/>
        <w:t xml:space="preserve">Reference to Friends of the Cotswold </w:t>
      </w:r>
      <w:proofErr w:type="gramStart"/>
      <w:r>
        <w:rPr>
          <w:rFonts w:ascii="Arial" w:eastAsia="Times New Roman" w:hAnsi="Arial" w:cs="Arial"/>
          <w:sz w:val="24"/>
          <w:szCs w:val="24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renamed to the Cotswolds </w:t>
      </w:r>
      <w:r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Discovery Centre. </w:t>
      </w:r>
    </w:p>
    <w:p w:rsidR="000655A6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96507C" w:rsidRDefault="000655A6" w:rsidP="000655A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4655C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6507C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96507C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655A6" w:rsidRPr="0096507C" w:rsidRDefault="000655A6" w:rsidP="000655A6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DA5F42" w:rsidRDefault="000655A6" w:rsidP="0080315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803152">
        <w:rPr>
          <w:rFonts w:ascii="Arial" w:eastAsia="SimSun" w:hAnsi="Arial" w:cs="Arial"/>
          <w:sz w:val="24"/>
          <w:szCs w:val="24"/>
          <w:lang w:eastAsia="zh-CN"/>
        </w:rPr>
        <w:t xml:space="preserve">major risks be prioritised and colour coded within the document. </w:t>
      </w:r>
    </w:p>
    <w:p w:rsidR="00803152" w:rsidRDefault="00803152" w:rsidP="000655A6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03152" w:rsidRPr="00803152" w:rsidRDefault="00803152" w:rsidP="000655A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803152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803152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0655A6" w:rsidRPr="005F3623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Default="000655A6" w:rsidP="000655A6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proofErr w:type="gramStart"/>
      <w:r w:rsidRPr="005F3623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803152">
        <w:rPr>
          <w:rFonts w:ascii="Arial" w:hAnsi="Arial" w:cs="Arial"/>
          <w:b/>
          <w:sz w:val="24"/>
          <w:szCs w:val="24"/>
        </w:rPr>
        <w:t>the review of the Corporate Risk Register 2017/18 be noted.</w:t>
      </w:r>
      <w:proofErr w:type="gramEnd"/>
    </w:p>
    <w:p w:rsidR="000655A6" w:rsidRDefault="000655A6" w:rsidP="000655A6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655A6" w:rsidRDefault="000655A6" w:rsidP="000655A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0655A6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655A6" w:rsidRPr="006D29B0" w:rsidRDefault="000655A6" w:rsidP="000655A6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D92C78" w:rsidRDefault="00DA5F42" w:rsidP="00803152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0655A6">
        <w:rPr>
          <w:rFonts w:ascii="Arial" w:eastAsia="SimSun" w:hAnsi="Arial" w:cs="Arial"/>
          <w:sz w:val="24"/>
          <w:szCs w:val="24"/>
          <w:lang w:eastAsia="zh-CN"/>
        </w:rPr>
        <w:t xml:space="preserve">update provided was for noting only. </w:t>
      </w:r>
    </w:p>
    <w:p w:rsidR="00803152" w:rsidRDefault="00803152" w:rsidP="00803152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EC42C5" w:rsidRDefault="00EC42C5" w:rsidP="00EC42C5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</w:t>
      </w:r>
      <w:r w:rsidR="00DB59ED">
        <w:rPr>
          <w:rFonts w:ascii="Arial" w:eastAsia="SimSun" w:hAnsi="Arial" w:cs="Arial"/>
          <w:sz w:val="24"/>
          <w:szCs w:val="24"/>
          <w:lang w:eastAsia="zh-CN"/>
        </w:rPr>
        <w:t>.12</w:t>
      </w:r>
      <w:r w:rsidR="00E055AF" w:rsidRPr="00E055A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COMMENTS, COMPLIMENTS AND COMPLAINTS POLICY AND </w:t>
      </w:r>
      <w:r w:rsidRPr="00EC42C5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PROCEDURE</w:t>
      </w:r>
    </w:p>
    <w:p w:rsidR="00E055AF" w:rsidRPr="00E055AF" w:rsidRDefault="00E055AF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5AF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E055AF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B1407E" w:rsidRDefault="00E055AF" w:rsidP="00DB59ED">
      <w:pPr>
        <w:spacing w:after="0"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proofErr w:type="gramStart"/>
      <w:r w:rsidRPr="00E055AF">
        <w:rPr>
          <w:rFonts w:ascii="Arial" w:eastAsia="Calibri" w:hAnsi="Arial" w:cs="Arial"/>
          <w:sz w:val="24"/>
          <w:szCs w:val="24"/>
        </w:rPr>
        <w:t xml:space="preserve">To </w:t>
      </w:r>
      <w:r w:rsidR="009A1899">
        <w:rPr>
          <w:rFonts w:ascii="Arial" w:eastAsia="Calibri" w:hAnsi="Arial" w:cs="Arial"/>
          <w:sz w:val="24"/>
          <w:szCs w:val="24"/>
        </w:rPr>
        <w:t>receive an Annual Summary of performance for the Comments, Compliments and Complaints Policy and Procedure 2017/18.</w:t>
      </w:r>
      <w:proofErr w:type="gramEnd"/>
    </w:p>
    <w:p w:rsidR="009A1899" w:rsidRPr="00E055AF" w:rsidRDefault="009A1899" w:rsidP="00DB59ED">
      <w:pPr>
        <w:spacing w:after="0"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</w:p>
    <w:p w:rsidR="00E055AF" w:rsidRDefault="00E055AF" w:rsidP="008911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5AF">
        <w:rPr>
          <w:rFonts w:ascii="Arial" w:eastAsia="Times New Roman" w:hAnsi="Arial" w:cs="Arial"/>
          <w:sz w:val="24"/>
          <w:szCs w:val="24"/>
        </w:rPr>
        <w:tab/>
      </w:r>
      <w:r w:rsidR="00891102" w:rsidRPr="00891102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891102" w:rsidRPr="0067319A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13320D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891102" w:rsidRPr="0067319A">
        <w:rPr>
          <w:rFonts w:ascii="Arial" w:eastAsia="Times New Roman" w:hAnsi="Arial" w:cs="Arial"/>
          <w:sz w:val="24"/>
          <w:szCs w:val="24"/>
        </w:rPr>
        <w:t>:</w:t>
      </w:r>
    </w:p>
    <w:p w:rsidR="00891102" w:rsidRDefault="00891102" w:rsidP="008911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1102" w:rsidRDefault="0013320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91102" w:rsidRPr="0013320D">
        <w:rPr>
          <w:rFonts w:ascii="Arial" w:eastAsia="Times New Roman" w:hAnsi="Arial" w:cs="Arial"/>
          <w:sz w:val="24"/>
          <w:szCs w:val="24"/>
        </w:rPr>
        <w:t>To ensure</w:t>
      </w:r>
      <w:r w:rsidRPr="0013320D">
        <w:rPr>
          <w:rFonts w:ascii="Arial" w:eastAsia="Times New Roman" w:hAnsi="Arial" w:cs="Arial"/>
          <w:sz w:val="24"/>
          <w:szCs w:val="24"/>
        </w:rPr>
        <w:t xml:space="preserve"> a</w:t>
      </w:r>
      <w:r w:rsidR="004F7931">
        <w:rPr>
          <w:rFonts w:ascii="Arial" w:eastAsia="Times New Roman" w:hAnsi="Arial" w:cs="Arial"/>
          <w:sz w:val="24"/>
          <w:szCs w:val="24"/>
        </w:rPr>
        <w:t xml:space="preserve">ll comments are noted and action taken accordingly. </w:t>
      </w:r>
      <w:r w:rsidR="00DB59E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F7931" w:rsidRDefault="004F7931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Default="004F7931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674FD">
        <w:rPr>
          <w:rFonts w:ascii="Arial" w:eastAsia="Times New Roman" w:hAnsi="Arial" w:cs="Arial"/>
          <w:sz w:val="24"/>
          <w:szCs w:val="24"/>
          <w:u w:val="single"/>
        </w:rPr>
        <w:t xml:space="preserve">Action(s) </w:t>
      </w:r>
      <w:r w:rsidRPr="004F7931">
        <w:rPr>
          <w:rFonts w:ascii="Arial" w:eastAsia="Times New Roman" w:hAnsi="Arial" w:cs="Arial"/>
          <w:sz w:val="24"/>
          <w:szCs w:val="24"/>
          <w:u w:val="single"/>
        </w:rPr>
        <w:t>Arising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4F7931" w:rsidRDefault="004F7931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Default="004F7931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Complaints relating to access of the Cotswold Way </w:t>
      </w:r>
      <w:proofErr w:type="gramStart"/>
      <w:r>
        <w:rPr>
          <w:rFonts w:ascii="Arial" w:eastAsia="Times New Roman" w:hAnsi="Arial" w:cs="Arial"/>
          <w:sz w:val="24"/>
          <w:szCs w:val="24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clarified with </w:t>
      </w:r>
      <w:r>
        <w:rPr>
          <w:rFonts w:ascii="Arial" w:eastAsia="Times New Roman" w:hAnsi="Arial" w:cs="Arial"/>
          <w:sz w:val="24"/>
          <w:szCs w:val="24"/>
        </w:rPr>
        <w:tab/>
        <w:t xml:space="preserve">Highways </w:t>
      </w:r>
      <w:r w:rsidR="0084655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by Officers. </w:t>
      </w:r>
    </w:p>
    <w:p w:rsidR="00DB59ED" w:rsidRDefault="00DB59E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13320D" w:rsidRDefault="00DB59E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6731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6731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2" w:rsidRDefault="00891102" w:rsidP="008911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Default="0013320D" w:rsidP="0013320D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E055AF" w:rsidRPr="00E055AF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4F7931">
        <w:rPr>
          <w:rFonts w:ascii="Arial" w:eastAsia="SimSun" w:hAnsi="Arial" w:cs="Arial"/>
          <w:b/>
          <w:sz w:val="24"/>
          <w:szCs w:val="24"/>
          <w:lang w:eastAsia="zh-CN"/>
        </w:rPr>
        <w:t>the review of the Board’s performance be noted.</w:t>
      </w:r>
      <w:proofErr w:type="gramEnd"/>
      <w:r w:rsidR="004F793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Pr="002353F9" w:rsidRDefault="00DB59ED" w:rsidP="0013320D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Default="0013320D" w:rsidP="0013320D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00DB7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13320D" w:rsidRPr="006D29B0" w:rsidRDefault="0013320D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B1407E" w:rsidRDefault="004F7931" w:rsidP="00B1407E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>The review was for noting only.</w:t>
      </w:r>
    </w:p>
    <w:p w:rsidR="00FA65B7" w:rsidRPr="00FA65B7" w:rsidRDefault="00FA65B7" w:rsidP="004F7931">
      <w:pPr>
        <w:spacing w:after="0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Default="00EC42C5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</w:t>
      </w:r>
      <w:r w:rsidR="00FA65B7">
        <w:rPr>
          <w:rFonts w:ascii="Arial" w:eastAsia="SimSun" w:hAnsi="Arial" w:cs="Arial"/>
          <w:sz w:val="24"/>
          <w:szCs w:val="24"/>
          <w:lang w:eastAsia="zh-CN"/>
        </w:rPr>
        <w:t>.13</w:t>
      </w:r>
      <w:r w:rsidR="00E055AF" w:rsidRPr="00E055A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TASK AND FINISH AND WORKING GROUP REPORTS</w:t>
      </w:r>
    </w:p>
    <w:p w:rsidR="00E055AF" w:rsidRDefault="00E055AF" w:rsidP="00FA65B7">
      <w:pPr>
        <w:pStyle w:val="NoSpacing"/>
        <w:rPr>
          <w:b/>
        </w:rPr>
      </w:pPr>
    </w:p>
    <w:p w:rsidR="00377400" w:rsidRDefault="00377400" w:rsidP="0037740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377400" w:rsidRDefault="00377400" w:rsidP="0037740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377400" w:rsidRDefault="00377400" w:rsidP="00377400">
      <w:pPr>
        <w:pStyle w:val="Default"/>
      </w:pPr>
      <w:r>
        <w:tab/>
      </w:r>
      <w:proofErr w:type="gramStart"/>
      <w:r w:rsidRPr="00A67A07">
        <w:t xml:space="preserve">To </w:t>
      </w:r>
      <w:r w:rsidR="004F7931">
        <w:t xml:space="preserve">receive a progress update on the Board’s Task and Finish and Working </w:t>
      </w:r>
      <w:r w:rsidR="004F7931">
        <w:tab/>
        <w:t>Groups.</w:t>
      </w:r>
      <w:proofErr w:type="gramEnd"/>
      <w:r w:rsidR="004F7931">
        <w:t xml:space="preserve"> </w:t>
      </w:r>
    </w:p>
    <w:p w:rsidR="00E055AF" w:rsidRDefault="00E055AF" w:rsidP="00E055A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3320D" w:rsidRDefault="00377400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13320D" w:rsidRPr="00891102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13320D" w:rsidRPr="0067319A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13320D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13320D" w:rsidRPr="0067319A">
        <w:rPr>
          <w:rFonts w:ascii="Arial" w:eastAsia="Times New Roman" w:hAnsi="Arial" w:cs="Arial"/>
          <w:sz w:val="24"/>
          <w:szCs w:val="24"/>
        </w:rPr>
        <w:t>:</w:t>
      </w:r>
    </w:p>
    <w:p w:rsidR="0013320D" w:rsidRDefault="0013320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320D" w:rsidRDefault="0013320D" w:rsidP="004261C9">
      <w:pPr>
        <w:keepLine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3320D">
        <w:rPr>
          <w:rFonts w:ascii="Arial" w:eastAsia="Times New Roman" w:hAnsi="Arial" w:cs="Arial"/>
          <w:sz w:val="24"/>
          <w:szCs w:val="24"/>
        </w:rPr>
        <w:t xml:space="preserve">To </w:t>
      </w:r>
      <w:r w:rsidR="0031077E">
        <w:rPr>
          <w:rFonts w:ascii="Arial" w:eastAsia="Times New Roman" w:hAnsi="Arial" w:cs="Arial"/>
          <w:sz w:val="24"/>
          <w:szCs w:val="24"/>
        </w:rPr>
        <w:t>ensure the work of the</w:t>
      </w:r>
      <w:r w:rsidR="004261C9">
        <w:rPr>
          <w:rFonts w:ascii="Arial" w:eastAsia="Times New Roman" w:hAnsi="Arial" w:cs="Arial"/>
          <w:sz w:val="24"/>
          <w:szCs w:val="24"/>
        </w:rPr>
        <w:t xml:space="preserve"> Task and Finish and</w:t>
      </w:r>
      <w:r w:rsidR="0031077E">
        <w:rPr>
          <w:rFonts w:ascii="Arial" w:eastAsia="Times New Roman" w:hAnsi="Arial" w:cs="Arial"/>
          <w:sz w:val="24"/>
          <w:szCs w:val="24"/>
        </w:rPr>
        <w:t xml:space="preserve"> Working Groups is relayed to </w:t>
      </w:r>
      <w:r w:rsidR="004261C9">
        <w:rPr>
          <w:rFonts w:ascii="Arial" w:eastAsia="Times New Roman" w:hAnsi="Arial" w:cs="Arial"/>
          <w:sz w:val="24"/>
          <w:szCs w:val="24"/>
        </w:rPr>
        <w:tab/>
        <w:t xml:space="preserve">the Executive </w:t>
      </w:r>
      <w:r w:rsidR="0031077E">
        <w:rPr>
          <w:rFonts w:ascii="Arial" w:eastAsia="Times New Roman" w:hAnsi="Arial" w:cs="Arial"/>
          <w:sz w:val="24"/>
          <w:szCs w:val="24"/>
        </w:rPr>
        <w:t xml:space="preserve">Committee. </w:t>
      </w:r>
    </w:p>
    <w:p w:rsidR="00F70D09" w:rsidRDefault="00F70D09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96507C" w:rsidRDefault="00F70D09" w:rsidP="00F70D0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4655C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6507C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96507C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70D09" w:rsidRPr="0096507C" w:rsidRDefault="00F70D09" w:rsidP="00F70D09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F70D09" w:rsidRDefault="00F70D09" w:rsidP="00F70D0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  <w:t xml:space="preserve">Group Meetings be added to the Meetings calendar on the Board’s </w:t>
      </w:r>
      <w:r>
        <w:rPr>
          <w:rFonts w:ascii="Arial" w:eastAsia="SimSun" w:hAnsi="Arial" w:cs="Arial"/>
          <w:sz w:val="24"/>
          <w:szCs w:val="24"/>
          <w:lang w:eastAsia="zh-CN"/>
        </w:rPr>
        <w:tab/>
        <w:t xml:space="preserve">website.  </w:t>
      </w:r>
    </w:p>
    <w:p w:rsidR="004F7931" w:rsidRDefault="004F7931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4F7931" w:rsidRDefault="004F7931" w:rsidP="0013320D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4F7931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Pr="004F7931">
        <w:rPr>
          <w:rFonts w:ascii="Arial" w:eastAsia="Times New Roman" w:hAnsi="Arial" w:cs="Arial"/>
          <w:b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Pr="004F7931">
        <w:rPr>
          <w:rFonts w:ascii="Arial" w:eastAsia="Times New Roman" w:hAnsi="Arial" w:cs="Arial"/>
          <w:b/>
          <w:sz w:val="24"/>
          <w:szCs w:val="24"/>
        </w:rPr>
        <w:t>:</w:t>
      </w:r>
    </w:p>
    <w:p w:rsidR="00377400" w:rsidRDefault="00377400" w:rsidP="001332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7400" w:rsidRDefault="00377400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4F7931">
        <w:rPr>
          <w:rFonts w:ascii="Arial" w:eastAsia="SimSun" w:hAnsi="Arial" w:cs="Arial"/>
          <w:b/>
          <w:sz w:val="24"/>
          <w:szCs w:val="24"/>
          <w:lang w:eastAsia="zh-CN"/>
        </w:rPr>
        <w:t>RESOLVED that:</w:t>
      </w:r>
    </w:p>
    <w:p w:rsidR="004F7931" w:rsidRDefault="004F7931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4F7931" w:rsidRDefault="004F7931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progress update be noted;</w:t>
      </w:r>
    </w:p>
    <w:p w:rsidR="004F7931" w:rsidRDefault="004F7931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4F7931" w:rsidRDefault="004F7931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(b)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change of name of the Planning &amp; Transpor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 xml:space="preserve">t Working Group 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ab/>
        <w:t>to Planning &amp;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Infrastructure Working Group be agreed;</w:t>
      </w:r>
    </w:p>
    <w:p w:rsidR="004F7931" w:rsidRDefault="004F7931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4F7931" w:rsidRDefault="004F7931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(c)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the Planning &amp; Infrast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 xml:space="preserve">ructure Working Group terms of reference 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ab/>
        <w:t>include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the role of ‘supporting the work of the Planning and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Landscape Officer’ (PLO) and the 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 xml:space="preserve">remit of the Group being subject to the </w:t>
      </w:r>
      <w:r w:rsidR="00222D0E"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capacity of the PLO as Lead Officer. </w:t>
      </w:r>
    </w:p>
    <w:p w:rsidR="00377400" w:rsidRDefault="00377400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Default="0013320D" w:rsidP="0013320D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C45794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13320D" w:rsidRPr="006D29B0" w:rsidRDefault="0013320D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13320D" w:rsidRDefault="0013320D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="00C45794">
        <w:rPr>
          <w:rFonts w:ascii="Arial" w:eastAsia="SimSun" w:hAnsi="Arial" w:cs="Arial"/>
          <w:sz w:val="24"/>
          <w:szCs w:val="24"/>
          <w:lang w:eastAsia="zh-CN"/>
        </w:rPr>
        <w:t xml:space="preserve">To continue to support the roles of the Board’s Task and Finish and </w:t>
      </w:r>
      <w:r w:rsidR="00835072">
        <w:rPr>
          <w:rFonts w:ascii="Arial" w:eastAsia="SimSun" w:hAnsi="Arial" w:cs="Arial"/>
          <w:sz w:val="24"/>
          <w:szCs w:val="24"/>
          <w:lang w:eastAsia="zh-CN"/>
        </w:rPr>
        <w:t>Working</w:t>
      </w:r>
      <w:r w:rsidR="00C45794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45794">
        <w:rPr>
          <w:rFonts w:ascii="Arial" w:eastAsia="SimSun" w:hAnsi="Arial" w:cs="Arial"/>
          <w:sz w:val="24"/>
          <w:szCs w:val="24"/>
          <w:lang w:eastAsia="zh-CN"/>
        </w:rPr>
        <w:tab/>
        <w:t>Groups.</w:t>
      </w:r>
      <w:proofErr w:type="gramEnd"/>
    </w:p>
    <w:p w:rsidR="00FA65B7" w:rsidRDefault="00FA65B7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85E2F" w:rsidRDefault="00385E2F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85E2F" w:rsidRDefault="00385E2F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85E2F" w:rsidRDefault="00385E2F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85E2F" w:rsidRDefault="00385E2F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85E2F" w:rsidRDefault="00385E2F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FA65B7" w:rsidRDefault="00EC42C5" w:rsidP="0013320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E 3</w:t>
      </w:r>
      <w:r w:rsidR="00FA65B7">
        <w:rPr>
          <w:rFonts w:ascii="Arial" w:eastAsia="SimSun" w:hAnsi="Arial" w:cs="Arial"/>
          <w:sz w:val="24"/>
          <w:szCs w:val="24"/>
          <w:lang w:eastAsia="zh-CN"/>
        </w:rPr>
        <w:t>.14</w:t>
      </w:r>
      <w:r w:rsidR="00FA65B7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PARTNERSHIP BOARD UPDATE</w:t>
      </w:r>
    </w:p>
    <w:p w:rsidR="00FA65B7" w:rsidRDefault="00FA65B7" w:rsidP="0013320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Default="00FA65B7" w:rsidP="00FA65B7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FA65B7" w:rsidRDefault="00FA65B7" w:rsidP="00FA65B7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FA65B7" w:rsidRDefault="00FA65B7" w:rsidP="00FA65B7">
      <w:pPr>
        <w:pStyle w:val="Default"/>
      </w:pPr>
      <w:r>
        <w:tab/>
      </w:r>
      <w:r w:rsidRPr="00A67A07">
        <w:t xml:space="preserve">To </w:t>
      </w:r>
      <w:r w:rsidR="00222D0E">
        <w:t>receive an</w:t>
      </w:r>
      <w:r w:rsidR="00835072">
        <w:t xml:space="preserve"> oral update in regards to the Partnership Board, following the </w:t>
      </w:r>
      <w:r w:rsidR="00835072">
        <w:tab/>
        <w:t xml:space="preserve">Board’s Sub-Committee Meeting to discuss planned works for the site </w:t>
      </w:r>
      <w:r w:rsidR="009B2699">
        <w:t xml:space="preserve">on </w:t>
      </w:r>
      <w:r w:rsidR="00835072">
        <w:t>18</w:t>
      </w:r>
      <w:r w:rsidR="00835072" w:rsidRPr="00835072">
        <w:rPr>
          <w:vertAlign w:val="superscript"/>
        </w:rPr>
        <w:t>th</w:t>
      </w:r>
      <w:r w:rsidR="00835072">
        <w:t xml:space="preserve"> </w:t>
      </w:r>
      <w:r w:rsidR="009B2699">
        <w:tab/>
      </w:r>
      <w:r w:rsidR="00835072">
        <w:t>July 2018.</w:t>
      </w:r>
    </w:p>
    <w:p w:rsidR="00FA65B7" w:rsidRDefault="00FA65B7" w:rsidP="00FA65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A65B7" w:rsidRDefault="00FA65B7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891102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67319A">
        <w:rPr>
          <w:rFonts w:ascii="Arial" w:eastAsia="Times New Roman" w:hAnsi="Arial" w:cs="Arial"/>
          <w:sz w:val="24"/>
          <w:szCs w:val="24"/>
          <w:u w:val="single"/>
        </w:rPr>
        <w:t>Considerati</w:t>
      </w:r>
      <w:r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67319A">
        <w:rPr>
          <w:rFonts w:ascii="Arial" w:eastAsia="Times New Roman" w:hAnsi="Arial" w:cs="Arial"/>
          <w:sz w:val="24"/>
          <w:szCs w:val="24"/>
        </w:rPr>
        <w:t>:</w:t>
      </w:r>
    </w:p>
    <w:p w:rsidR="00FA65B7" w:rsidRDefault="00FA65B7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65B7" w:rsidRDefault="00FA65B7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13320D">
        <w:rPr>
          <w:rFonts w:ascii="Arial" w:eastAsia="Times New Roman" w:hAnsi="Arial" w:cs="Arial"/>
          <w:sz w:val="24"/>
          <w:szCs w:val="24"/>
        </w:rPr>
        <w:t xml:space="preserve">To </w:t>
      </w:r>
      <w:r w:rsidR="009B2699">
        <w:rPr>
          <w:rFonts w:ascii="Arial" w:eastAsia="Times New Roman" w:hAnsi="Arial" w:cs="Arial"/>
          <w:sz w:val="24"/>
          <w:szCs w:val="24"/>
        </w:rPr>
        <w:t>provide advance notice of works in relation to the Partnership Board.</w:t>
      </w:r>
      <w:proofErr w:type="gramEnd"/>
    </w:p>
    <w:p w:rsidR="008E34B6" w:rsidRDefault="008E34B6" w:rsidP="008E34B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65B7" w:rsidRDefault="00FA65B7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the </w:t>
      </w:r>
      <w:r w:rsidR="008A72F5">
        <w:rPr>
          <w:rFonts w:ascii="Arial" w:eastAsia="SimSun" w:hAnsi="Arial" w:cs="Arial"/>
          <w:b/>
          <w:sz w:val="24"/>
          <w:szCs w:val="24"/>
          <w:lang w:eastAsia="zh-CN"/>
        </w:rPr>
        <w:t>update be noted.</w:t>
      </w:r>
      <w:proofErr w:type="gramEnd"/>
    </w:p>
    <w:p w:rsidR="00FA65B7" w:rsidRDefault="00FA65B7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Default="00FA65B7" w:rsidP="00FA65B7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DD7067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A65B7" w:rsidRPr="006D29B0" w:rsidRDefault="00FA65B7" w:rsidP="00FA65B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Default="00FA65B7" w:rsidP="00FA65B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Pr="006D29B0">
        <w:rPr>
          <w:rFonts w:ascii="Arial" w:eastAsia="SimSun" w:hAnsi="Arial" w:cs="Arial"/>
          <w:sz w:val="24"/>
          <w:szCs w:val="24"/>
          <w:lang w:eastAsia="zh-CN"/>
        </w:rPr>
        <w:tab/>
        <w:t xml:space="preserve">This item was for </w:t>
      </w:r>
      <w:r w:rsidR="008A72F5">
        <w:rPr>
          <w:rFonts w:ascii="Arial" w:eastAsia="SimSun" w:hAnsi="Arial" w:cs="Arial"/>
          <w:sz w:val="24"/>
          <w:szCs w:val="24"/>
          <w:lang w:eastAsia="zh-CN"/>
        </w:rPr>
        <w:t xml:space="preserve">noting </w:t>
      </w:r>
      <w:r w:rsidRPr="006D29B0">
        <w:rPr>
          <w:rFonts w:ascii="Arial" w:eastAsia="SimSun" w:hAnsi="Arial" w:cs="Arial"/>
          <w:sz w:val="24"/>
          <w:szCs w:val="24"/>
          <w:lang w:eastAsia="zh-CN"/>
        </w:rPr>
        <w:t>only.</w:t>
      </w:r>
    </w:p>
    <w:p w:rsidR="00D92C78" w:rsidRDefault="00D92C78" w:rsidP="00FA65B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Default="00EC42C5" w:rsidP="009674F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3.15</w:t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>STATEMENT</w:t>
      </w:r>
      <w:proofErr w:type="gramEnd"/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OF ACCOUNTS AND ANNUAL RETURN 2017/18</w:t>
      </w:r>
    </w:p>
    <w:p w:rsidR="009674FD" w:rsidRDefault="009674FD" w:rsidP="009674F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Default="00EC42C5" w:rsidP="00EC42C5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EC42C5" w:rsidRDefault="00EC42C5" w:rsidP="00EC42C5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EC42C5" w:rsidRDefault="00EC42C5" w:rsidP="00EC42C5">
      <w:pPr>
        <w:pStyle w:val="Default"/>
      </w:pPr>
      <w:r>
        <w:tab/>
      </w:r>
      <w:proofErr w:type="gramStart"/>
      <w:r w:rsidRPr="00A67A07">
        <w:t xml:space="preserve">To </w:t>
      </w:r>
      <w:r w:rsidR="00640663">
        <w:t>note the latest update on the Statement of Accounts 2017/18.</w:t>
      </w:r>
      <w:proofErr w:type="gramEnd"/>
    </w:p>
    <w:p w:rsidR="00EC42C5" w:rsidRDefault="00EC42C5" w:rsidP="00EC42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EC42C5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891102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67319A">
        <w:rPr>
          <w:rFonts w:ascii="Arial" w:eastAsia="Times New Roman" w:hAnsi="Arial" w:cs="Arial"/>
          <w:sz w:val="24"/>
          <w:szCs w:val="24"/>
          <w:u w:val="single"/>
        </w:rPr>
        <w:t>Considerati</w:t>
      </w:r>
      <w:r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67319A">
        <w:rPr>
          <w:rFonts w:ascii="Arial" w:eastAsia="Times New Roman" w:hAnsi="Arial" w:cs="Arial"/>
          <w:sz w:val="24"/>
          <w:szCs w:val="24"/>
        </w:rPr>
        <w:t>:</w:t>
      </w:r>
    </w:p>
    <w:p w:rsidR="00EC42C5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0663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40663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640663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640663">
        <w:rPr>
          <w:rFonts w:ascii="Arial" w:eastAsia="Times New Roman" w:hAnsi="Arial" w:cs="Arial"/>
          <w:sz w:val="24"/>
          <w:szCs w:val="24"/>
        </w:rPr>
        <w:t>)</w:t>
      </w:r>
      <w:r w:rsidR="00640663">
        <w:rPr>
          <w:rFonts w:ascii="Arial" w:eastAsia="Times New Roman" w:hAnsi="Arial" w:cs="Arial"/>
          <w:sz w:val="24"/>
          <w:szCs w:val="24"/>
        </w:rPr>
        <w:tab/>
      </w:r>
      <w:r w:rsidRPr="0013320D">
        <w:rPr>
          <w:rFonts w:ascii="Arial" w:eastAsia="Times New Roman" w:hAnsi="Arial" w:cs="Arial"/>
          <w:sz w:val="24"/>
          <w:szCs w:val="24"/>
        </w:rPr>
        <w:t xml:space="preserve">To </w:t>
      </w:r>
      <w:r w:rsidR="00640663">
        <w:rPr>
          <w:rFonts w:ascii="Arial" w:eastAsia="Times New Roman" w:hAnsi="Arial" w:cs="Arial"/>
          <w:sz w:val="24"/>
          <w:szCs w:val="24"/>
        </w:rPr>
        <w:t xml:space="preserve">note the modification to the Annual Return and Annual Statement of </w:t>
      </w:r>
      <w:r w:rsidR="00640663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="00640663">
        <w:rPr>
          <w:rFonts w:ascii="Arial" w:eastAsia="Times New Roman" w:hAnsi="Arial" w:cs="Arial"/>
          <w:sz w:val="24"/>
          <w:szCs w:val="24"/>
        </w:rPr>
        <w:t>Accounts correcting errors not previously noticed by Board Officers.</w:t>
      </w:r>
    </w:p>
    <w:p w:rsidR="00EC42C5" w:rsidRDefault="00640663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(ii)</w:t>
      </w:r>
      <w:r>
        <w:rPr>
          <w:rFonts w:ascii="Arial" w:eastAsia="Times New Roman" w:hAnsi="Arial" w:cs="Arial"/>
          <w:sz w:val="24"/>
          <w:szCs w:val="24"/>
        </w:rPr>
        <w:tab/>
        <w:t xml:space="preserve">To be aware the change of figures was small of nature and did not </w:t>
      </w:r>
      <w:r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have any impact on the General Fund Balance or Reserves. </w:t>
      </w:r>
    </w:p>
    <w:p w:rsid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E05AC2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E05AC2">
        <w:rPr>
          <w:rFonts w:ascii="Arial" w:eastAsia="Times New Roman" w:hAnsi="Arial" w:cs="Arial"/>
          <w:b/>
          <w:sz w:val="24"/>
          <w:szCs w:val="24"/>
        </w:rPr>
        <w:t>:</w:t>
      </w:r>
    </w:p>
    <w:p w:rsidR="00EC42C5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Default="00EC42C5" w:rsidP="00EC42C5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640663">
        <w:rPr>
          <w:rFonts w:ascii="Arial" w:eastAsia="SimSun" w:hAnsi="Arial" w:cs="Arial"/>
          <w:b/>
          <w:sz w:val="24"/>
          <w:szCs w:val="24"/>
          <w:lang w:eastAsia="zh-CN"/>
        </w:rPr>
        <w:t xml:space="preserve">the update and modification of the Statement of </w:t>
      </w:r>
      <w:r w:rsidR="00640663">
        <w:rPr>
          <w:rFonts w:ascii="Arial" w:eastAsia="SimSun" w:hAnsi="Arial" w:cs="Arial"/>
          <w:b/>
          <w:sz w:val="24"/>
          <w:szCs w:val="24"/>
          <w:lang w:eastAsia="zh-CN"/>
        </w:rPr>
        <w:tab/>
        <w:t>Accounts 2017/18 be noted.</w:t>
      </w:r>
      <w:proofErr w:type="gramEnd"/>
      <w:r w:rsidR="00640663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640663" w:rsidRDefault="00640663" w:rsidP="00EC42C5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C42C5" w:rsidRDefault="00EC42C5" w:rsidP="00EC42C5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00DB7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EC42C5" w:rsidRPr="006D29B0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EC42C5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Pr="006D29B0">
        <w:rPr>
          <w:rFonts w:ascii="Arial" w:eastAsia="SimSun" w:hAnsi="Arial" w:cs="Arial"/>
          <w:sz w:val="24"/>
          <w:szCs w:val="24"/>
          <w:lang w:eastAsia="zh-CN"/>
        </w:rPr>
        <w:tab/>
        <w:t xml:space="preserve">This item was for </w:t>
      </w:r>
      <w:r w:rsidR="00640663">
        <w:rPr>
          <w:rFonts w:ascii="Arial" w:eastAsia="SimSun" w:hAnsi="Arial" w:cs="Arial"/>
          <w:sz w:val="24"/>
          <w:szCs w:val="24"/>
          <w:lang w:eastAsia="zh-CN"/>
        </w:rPr>
        <w:t xml:space="preserve">noting </w:t>
      </w:r>
      <w:r w:rsidRPr="006D29B0">
        <w:rPr>
          <w:rFonts w:ascii="Arial" w:eastAsia="SimSun" w:hAnsi="Arial" w:cs="Arial"/>
          <w:sz w:val="24"/>
          <w:szCs w:val="24"/>
          <w:lang w:eastAsia="zh-CN"/>
        </w:rPr>
        <w:t>only.</w:t>
      </w:r>
    </w:p>
    <w:p w:rsidR="00EC42C5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3.16</w:t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DRAFT SCHEDULE OF BOARD AND EXECUTIVE COMMITTEE MEETING </w:t>
      </w:r>
      <w:r w:rsidRPr="00EC42C5">
        <w:rPr>
          <w:rFonts w:ascii="Arial" w:eastAsia="SimSun" w:hAnsi="Arial" w:cs="Arial"/>
          <w:sz w:val="24"/>
          <w:szCs w:val="24"/>
          <w:lang w:eastAsia="zh-CN"/>
        </w:rPr>
        <w:tab/>
      </w:r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>DATES FOR 2019</w:t>
      </w:r>
    </w:p>
    <w:p w:rsidR="00E05AC2" w:rsidRDefault="00E05AC2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AC2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E05AC2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E05AC2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To agree the pr</w:t>
      </w:r>
      <w:r w:rsidR="00222D0E">
        <w:rPr>
          <w:rFonts w:ascii="Arial" w:hAnsi="Arial" w:cs="Arial"/>
          <w:bCs/>
          <w:sz w:val="24"/>
          <w:szCs w:val="24"/>
        </w:rPr>
        <w:t>oposed schedule of dates for</w:t>
      </w:r>
      <w:r>
        <w:rPr>
          <w:rFonts w:ascii="Arial" w:hAnsi="Arial" w:cs="Arial"/>
          <w:bCs/>
          <w:sz w:val="24"/>
          <w:szCs w:val="24"/>
        </w:rPr>
        <w:t xml:space="preserve"> Board and Executive Committee Meetings in 2018.</w:t>
      </w:r>
      <w:proofErr w:type="gramEnd"/>
    </w:p>
    <w:p w:rsidR="00E05AC2" w:rsidRPr="00E05AC2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AC2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891102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67319A">
        <w:rPr>
          <w:rFonts w:ascii="Arial" w:eastAsia="Times New Roman" w:hAnsi="Arial" w:cs="Arial"/>
          <w:sz w:val="24"/>
          <w:szCs w:val="24"/>
          <w:u w:val="single"/>
        </w:rPr>
        <w:t>Considerati</w:t>
      </w:r>
      <w:r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67319A">
        <w:rPr>
          <w:rFonts w:ascii="Arial" w:eastAsia="Times New Roman" w:hAnsi="Arial" w:cs="Arial"/>
          <w:sz w:val="24"/>
          <w:szCs w:val="24"/>
        </w:rPr>
        <w:t>:</w:t>
      </w:r>
    </w:p>
    <w:p w:rsid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2B17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3320D">
        <w:rPr>
          <w:rFonts w:ascii="Arial" w:eastAsia="Times New Roman" w:hAnsi="Arial" w:cs="Arial"/>
          <w:sz w:val="24"/>
          <w:szCs w:val="24"/>
        </w:rPr>
        <w:t xml:space="preserve">To </w:t>
      </w:r>
      <w:r w:rsidR="00222D0E">
        <w:rPr>
          <w:rFonts w:ascii="Arial" w:eastAsia="Times New Roman" w:hAnsi="Arial" w:cs="Arial"/>
          <w:sz w:val="24"/>
          <w:szCs w:val="24"/>
        </w:rPr>
        <w:t xml:space="preserve">note the draft scheduled Board and Executive </w:t>
      </w:r>
      <w:r>
        <w:rPr>
          <w:rFonts w:ascii="Arial" w:eastAsia="Times New Roman" w:hAnsi="Arial" w:cs="Arial"/>
          <w:sz w:val="24"/>
          <w:szCs w:val="24"/>
        </w:rPr>
        <w:t xml:space="preserve">Meetings on Tuesdays as </w:t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oppose</w:t>
      </w:r>
      <w:r w:rsidR="00222D0E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 to Thursdays.  </w:t>
      </w:r>
    </w:p>
    <w:p w:rsidR="00385E2F" w:rsidRDefault="00472B17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472B17" w:rsidRDefault="00385E2F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 w:rsidR="00472B17" w:rsidRPr="00472B17">
        <w:rPr>
          <w:rFonts w:ascii="Arial" w:eastAsia="Times New Roman" w:hAnsi="Arial" w:cs="Arial"/>
          <w:sz w:val="24"/>
          <w:szCs w:val="24"/>
          <w:u w:val="single"/>
        </w:rPr>
        <w:t>Action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3F0F71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472B17" w:rsidRPr="00472B17">
        <w:rPr>
          <w:rFonts w:ascii="Arial" w:eastAsia="Times New Roman" w:hAnsi="Arial" w:cs="Arial"/>
          <w:sz w:val="24"/>
          <w:szCs w:val="24"/>
          <w:u w:val="single"/>
        </w:rPr>
        <w:t xml:space="preserve"> Arising</w:t>
      </w:r>
      <w:r w:rsidR="00472B17">
        <w:rPr>
          <w:rFonts w:ascii="Arial" w:eastAsia="Times New Roman" w:hAnsi="Arial" w:cs="Arial"/>
          <w:sz w:val="24"/>
          <w:szCs w:val="24"/>
        </w:rPr>
        <w:t>:</w:t>
      </w:r>
    </w:p>
    <w:p w:rsidR="00472B17" w:rsidRDefault="00472B17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0F71" w:rsidRDefault="00472B17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F0F71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3F0F7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3F0F71">
        <w:rPr>
          <w:rFonts w:ascii="Arial" w:eastAsia="Times New Roman" w:hAnsi="Arial" w:cs="Arial"/>
          <w:sz w:val="24"/>
          <w:szCs w:val="24"/>
        </w:rPr>
        <w:t>)</w:t>
      </w:r>
      <w:r w:rsidR="003F0F71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The Schedule </w:t>
      </w:r>
      <w:proofErr w:type="gramStart"/>
      <w:r>
        <w:rPr>
          <w:rFonts w:ascii="Arial" w:eastAsia="Times New Roman" w:hAnsi="Arial" w:cs="Arial"/>
          <w:sz w:val="24"/>
          <w:szCs w:val="24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sent to all Board Members as the definitive list of </w:t>
      </w:r>
      <w:r w:rsidR="003F0F71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  <w:t xml:space="preserve">Board </w:t>
      </w:r>
      <w:r>
        <w:rPr>
          <w:rFonts w:ascii="Arial" w:eastAsia="Times New Roman" w:hAnsi="Arial" w:cs="Arial"/>
          <w:sz w:val="24"/>
          <w:szCs w:val="24"/>
        </w:rPr>
        <w:t>Meetings for 2019.</w:t>
      </w:r>
    </w:p>
    <w:p w:rsidR="00472B17" w:rsidRDefault="003F0F71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(ii)</w:t>
      </w:r>
      <w:r>
        <w:rPr>
          <w:rFonts w:ascii="Arial" w:eastAsia="Times New Roman" w:hAnsi="Arial" w:cs="Arial"/>
          <w:sz w:val="24"/>
          <w:szCs w:val="24"/>
        </w:rPr>
        <w:tab/>
        <w:t>Outlook Invitations be sent to Members in regards to</w:t>
      </w:r>
      <w:r w:rsidR="00C21F33">
        <w:rPr>
          <w:rFonts w:ascii="Arial" w:eastAsia="Times New Roman" w:hAnsi="Arial" w:cs="Arial"/>
          <w:sz w:val="24"/>
          <w:szCs w:val="24"/>
        </w:rPr>
        <w:t xml:space="preserve"> future</w:t>
      </w:r>
      <w:r>
        <w:rPr>
          <w:rFonts w:ascii="Arial" w:eastAsia="Times New Roman" w:hAnsi="Arial" w:cs="Arial"/>
          <w:sz w:val="24"/>
          <w:szCs w:val="24"/>
        </w:rPr>
        <w:t xml:space="preserve"> Meeting </w:t>
      </w:r>
      <w:r w:rsidR="00C21F33">
        <w:rPr>
          <w:rFonts w:ascii="Arial" w:eastAsia="Times New Roman" w:hAnsi="Arial" w:cs="Arial"/>
          <w:sz w:val="24"/>
          <w:szCs w:val="24"/>
        </w:rPr>
        <w:tab/>
      </w:r>
      <w:r w:rsidR="00222D0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dates.</w:t>
      </w:r>
    </w:p>
    <w:p w:rsid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E05AC2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E05AC2">
        <w:rPr>
          <w:rFonts w:ascii="Arial" w:eastAsia="Times New Roman" w:hAnsi="Arial" w:cs="Arial"/>
          <w:b/>
          <w:sz w:val="24"/>
          <w:szCs w:val="24"/>
        </w:rPr>
        <w:t>:</w:t>
      </w:r>
    </w:p>
    <w:p w:rsidR="00E05AC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Default="00E05AC2" w:rsidP="00E05AC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472B17">
        <w:rPr>
          <w:rFonts w:ascii="Arial" w:eastAsia="SimSun" w:hAnsi="Arial" w:cs="Arial"/>
          <w:b/>
          <w:sz w:val="24"/>
          <w:szCs w:val="24"/>
          <w:lang w:eastAsia="zh-CN"/>
        </w:rPr>
        <w:t xml:space="preserve">the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Schedule</w:t>
      </w:r>
      <w:r w:rsidR="00472B17">
        <w:rPr>
          <w:rFonts w:ascii="Arial" w:eastAsia="SimSun" w:hAnsi="Arial" w:cs="Arial"/>
          <w:b/>
          <w:sz w:val="24"/>
          <w:szCs w:val="24"/>
          <w:lang w:eastAsia="zh-CN"/>
        </w:rPr>
        <w:t xml:space="preserve"> of Meetings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be agreed.</w:t>
      </w:r>
      <w:proofErr w:type="gramEnd"/>
    </w:p>
    <w:p w:rsidR="00E05AC2" w:rsidRDefault="00E05AC2" w:rsidP="00E05AC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AC2" w:rsidRDefault="00E05AC2" w:rsidP="00E05AC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DD7067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E05AC2" w:rsidRPr="006D29B0" w:rsidRDefault="00E05AC2" w:rsidP="00222D0E">
      <w:pPr>
        <w:spacing w:after="0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779BD" w:rsidRPr="007779BD" w:rsidRDefault="00E05AC2" w:rsidP="00222D0E">
      <w:pPr>
        <w:spacing w:after="100" w:afterAutospacing="1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="00222D0E">
        <w:rPr>
          <w:rFonts w:ascii="Arial" w:eastAsia="SimSun" w:hAnsi="Arial" w:cs="Arial"/>
          <w:sz w:val="24"/>
          <w:szCs w:val="24"/>
          <w:lang w:eastAsia="zh-CN"/>
        </w:rPr>
        <w:tab/>
      </w:r>
      <w:r w:rsidRPr="006D29B0">
        <w:rPr>
          <w:rFonts w:ascii="Arial" w:eastAsia="SimSun" w:hAnsi="Arial" w:cs="Arial"/>
          <w:sz w:val="24"/>
          <w:szCs w:val="24"/>
          <w:lang w:eastAsia="zh-CN"/>
        </w:rPr>
        <w:tab/>
      </w:r>
      <w:r w:rsidR="00472B17">
        <w:rPr>
          <w:rFonts w:ascii="Arial" w:eastAsia="SimSun" w:hAnsi="Arial" w:cs="Arial"/>
          <w:sz w:val="24"/>
          <w:szCs w:val="24"/>
          <w:lang w:eastAsia="zh-CN"/>
        </w:rPr>
        <w:t>The Committee considered the change would be</w:t>
      </w:r>
      <w:r w:rsidR="00222D0E">
        <w:rPr>
          <w:rFonts w:ascii="Arial" w:eastAsia="SimSun" w:hAnsi="Arial" w:cs="Arial"/>
          <w:sz w:val="24"/>
          <w:szCs w:val="24"/>
          <w:lang w:eastAsia="zh-CN"/>
        </w:rPr>
        <w:t xml:space="preserve"> beneficial to Local Authority </w:t>
      </w:r>
      <w:r w:rsidR="00222D0E">
        <w:rPr>
          <w:rFonts w:ascii="Arial" w:eastAsia="SimSun" w:hAnsi="Arial" w:cs="Arial"/>
          <w:sz w:val="24"/>
          <w:szCs w:val="24"/>
          <w:lang w:eastAsia="zh-CN"/>
        </w:rPr>
        <w:tab/>
      </w:r>
      <w:r w:rsidR="00222D0E">
        <w:rPr>
          <w:rFonts w:ascii="Arial" w:eastAsia="SimSun" w:hAnsi="Arial" w:cs="Arial"/>
          <w:sz w:val="24"/>
          <w:szCs w:val="24"/>
          <w:lang w:eastAsia="zh-CN"/>
        </w:rPr>
        <w:tab/>
      </w:r>
      <w:r w:rsidR="00472B17">
        <w:rPr>
          <w:rFonts w:ascii="Arial" w:eastAsia="SimSun" w:hAnsi="Arial" w:cs="Arial"/>
          <w:sz w:val="24"/>
          <w:szCs w:val="24"/>
          <w:lang w:eastAsia="zh-CN"/>
        </w:rPr>
        <w:t>Members who also had to regularly attend</w:t>
      </w:r>
      <w:r w:rsidR="00222D0E">
        <w:rPr>
          <w:rFonts w:ascii="Arial" w:eastAsia="SimSun" w:hAnsi="Arial" w:cs="Arial"/>
          <w:sz w:val="24"/>
          <w:szCs w:val="24"/>
          <w:lang w:eastAsia="zh-CN"/>
        </w:rPr>
        <w:t xml:space="preserve"> other</w:t>
      </w:r>
      <w:r w:rsidR="00472B17">
        <w:rPr>
          <w:rFonts w:ascii="Arial" w:eastAsia="SimSun" w:hAnsi="Arial" w:cs="Arial"/>
          <w:sz w:val="24"/>
          <w:szCs w:val="24"/>
          <w:lang w:eastAsia="zh-CN"/>
        </w:rPr>
        <w:t xml:space="preserve"> Meetings on Thursdays. </w:t>
      </w:r>
    </w:p>
    <w:p w:rsidR="00EC42C5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3.17</w:t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>AGENDA FOR EXECUTIVE COMMITTEE MEETING OF 20</w:t>
      </w:r>
      <w:r w:rsidRPr="00EC42C5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SEPTEMBER </w:t>
      </w:r>
      <w:r w:rsidRPr="00EC42C5">
        <w:rPr>
          <w:rFonts w:ascii="Arial" w:eastAsia="SimSun" w:hAnsi="Arial" w:cs="Arial"/>
          <w:sz w:val="24"/>
          <w:szCs w:val="24"/>
          <w:lang w:eastAsia="zh-CN"/>
        </w:rPr>
        <w:tab/>
      </w:r>
      <w:r w:rsidRPr="00EC42C5">
        <w:rPr>
          <w:rFonts w:ascii="Arial" w:eastAsia="SimSun" w:hAnsi="Arial" w:cs="Arial"/>
          <w:sz w:val="24"/>
          <w:szCs w:val="24"/>
          <w:u w:val="single"/>
          <w:lang w:eastAsia="zh-CN"/>
        </w:rPr>
        <w:t>2018</w:t>
      </w:r>
    </w:p>
    <w:p w:rsidR="007779BD" w:rsidRDefault="007779BD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7779BD" w:rsidRDefault="007779BD" w:rsidP="007779BD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7319A">
        <w:rPr>
          <w:rFonts w:ascii="Arial" w:hAnsi="Arial" w:cs="Arial"/>
          <w:bCs/>
          <w:sz w:val="24"/>
          <w:szCs w:val="24"/>
          <w:u w:val="single"/>
        </w:rPr>
        <w:t>Summary</w:t>
      </w:r>
      <w:r w:rsidRPr="0067319A">
        <w:rPr>
          <w:rFonts w:ascii="Arial" w:hAnsi="Arial" w:cs="Arial"/>
          <w:bCs/>
          <w:sz w:val="24"/>
          <w:szCs w:val="24"/>
        </w:rPr>
        <w:t>:</w:t>
      </w:r>
    </w:p>
    <w:p w:rsidR="007779BD" w:rsidRDefault="007779BD" w:rsidP="007779BD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779BD" w:rsidRPr="005937C9" w:rsidRDefault="007779BD" w:rsidP="005937C9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To review the proposed Agenda for the Executive Committee Meeting of 20</w:t>
      </w:r>
      <w:r w:rsidRPr="007779BD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 2018.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7C9" w:rsidRDefault="005937C9" w:rsidP="007779B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E05AC2" w:rsidRDefault="005937C9" w:rsidP="005937C9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E05AC2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E05AC2">
        <w:rPr>
          <w:rFonts w:ascii="Arial" w:eastAsia="Times New Roman" w:hAnsi="Arial" w:cs="Arial"/>
          <w:b/>
          <w:sz w:val="24"/>
          <w:szCs w:val="24"/>
        </w:rPr>
        <w:t>:</w:t>
      </w:r>
    </w:p>
    <w:p w:rsidR="005937C9" w:rsidRDefault="005937C9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Default="005937C9" w:rsidP="005937C9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RESOLVED that the Agenda be noted.</w:t>
      </w:r>
      <w:proofErr w:type="gramEnd"/>
    </w:p>
    <w:p w:rsidR="005937C9" w:rsidRDefault="005937C9" w:rsidP="005937C9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Default="005937C9" w:rsidP="005937C9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5937C9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6D29B0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5937C9" w:rsidRDefault="005937C9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6D29B0">
        <w:rPr>
          <w:rFonts w:ascii="Arial" w:eastAsia="SimSun" w:hAnsi="Arial" w:cs="Arial"/>
          <w:sz w:val="24"/>
          <w:szCs w:val="24"/>
          <w:lang w:eastAsia="zh-CN"/>
        </w:rPr>
        <w:t xml:space="preserve">This item was for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noting </w:t>
      </w:r>
      <w:r w:rsidRPr="006D29B0">
        <w:rPr>
          <w:rFonts w:ascii="Arial" w:eastAsia="SimSun" w:hAnsi="Arial" w:cs="Arial"/>
          <w:sz w:val="24"/>
          <w:szCs w:val="24"/>
          <w:lang w:eastAsia="zh-CN"/>
        </w:rPr>
        <w:t>only</w:t>
      </w:r>
      <w:r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EC42C5" w:rsidRDefault="00EC42C5" w:rsidP="005937C9">
      <w:pPr>
        <w:spacing w:after="0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EC42C5">
        <w:rPr>
          <w:rFonts w:ascii="Arial" w:eastAsia="SimSun" w:hAnsi="Arial" w:cs="Arial"/>
          <w:sz w:val="24"/>
          <w:szCs w:val="24"/>
          <w:lang w:eastAsia="zh-CN"/>
        </w:rPr>
        <w:t>E 3.18</w:t>
      </w:r>
      <w:r w:rsidRPr="00EC42C5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>EXECUTIVE COMMITTEE FORWARD PLAN 2017/18-2018/19</w:t>
      </w:r>
    </w:p>
    <w:p w:rsidR="005937C9" w:rsidRDefault="005937C9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5937C9">
        <w:rPr>
          <w:rFonts w:ascii="Arial" w:eastAsia="SimSun" w:hAnsi="Arial" w:cs="Arial"/>
          <w:sz w:val="24"/>
          <w:szCs w:val="24"/>
          <w:u w:val="single"/>
          <w:lang w:eastAsia="zh-CN"/>
        </w:rPr>
        <w:t>Summary</w:t>
      </w:r>
      <w:r w:rsidRPr="005937C9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To note the updated Executive Committee Forward Plan for 2017/18-2018/19.</w:t>
      </w:r>
      <w:proofErr w:type="gramEnd"/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Default="00222D0E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5937C9" w:rsidRPr="00472B17">
        <w:rPr>
          <w:rFonts w:ascii="Arial" w:eastAsia="Times New Roman" w:hAnsi="Arial" w:cs="Arial"/>
          <w:sz w:val="24"/>
          <w:szCs w:val="24"/>
          <w:u w:val="single"/>
        </w:rPr>
        <w:t>Action</w:t>
      </w:r>
      <w:r w:rsidR="009674FD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5937C9" w:rsidRPr="00472B17">
        <w:rPr>
          <w:rFonts w:ascii="Arial" w:eastAsia="Times New Roman" w:hAnsi="Arial" w:cs="Arial"/>
          <w:sz w:val="24"/>
          <w:szCs w:val="24"/>
          <w:u w:val="single"/>
        </w:rPr>
        <w:t xml:space="preserve"> Arising</w:t>
      </w:r>
      <w:r w:rsidR="005937C9">
        <w:rPr>
          <w:rFonts w:ascii="Arial" w:eastAsia="Times New Roman" w:hAnsi="Arial" w:cs="Arial"/>
          <w:sz w:val="24"/>
          <w:szCs w:val="24"/>
        </w:rPr>
        <w:t>:</w:t>
      </w:r>
    </w:p>
    <w:p w:rsidR="005937C9" w:rsidRDefault="005937C9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5937C9" w:rsidRDefault="005937C9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The Corporate Risk Register </w:t>
      </w:r>
      <w:proofErr w:type="gramStart"/>
      <w:r>
        <w:rPr>
          <w:rFonts w:ascii="Arial" w:eastAsia="Times New Roman" w:hAnsi="Arial" w:cs="Arial"/>
          <w:sz w:val="24"/>
          <w:szCs w:val="24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added to the Agenda for the Executive </w:t>
      </w:r>
      <w:r>
        <w:rPr>
          <w:rFonts w:ascii="Arial" w:eastAsia="Times New Roman" w:hAnsi="Arial" w:cs="Arial"/>
          <w:sz w:val="24"/>
          <w:szCs w:val="24"/>
        </w:rPr>
        <w:tab/>
        <w:t>Committee Meeting of 8</w:t>
      </w:r>
      <w:r w:rsidRPr="007779B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November 2018. </w:t>
      </w: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ab/>
      </w:r>
      <w:r w:rsidRPr="005937C9">
        <w:rPr>
          <w:rFonts w:ascii="Arial" w:eastAsia="SimSun" w:hAnsi="Arial" w:cs="Arial"/>
          <w:sz w:val="24"/>
          <w:szCs w:val="24"/>
          <w:lang w:eastAsia="zh-CN"/>
        </w:rPr>
        <w:tab/>
      </w:r>
      <w:r w:rsidRPr="005937C9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5937C9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B72779" w:rsidRDefault="005937C9" w:rsidP="009674FD">
      <w:pPr>
        <w:spacing w:after="0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5937C9">
        <w:rPr>
          <w:rFonts w:ascii="Arial" w:eastAsia="SimSun" w:hAnsi="Arial" w:cs="Arial"/>
          <w:sz w:val="24"/>
          <w:szCs w:val="24"/>
          <w:lang w:eastAsia="zh-CN"/>
        </w:rPr>
        <w:tab/>
      </w:r>
      <w:r w:rsidRPr="005937C9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5937C9">
        <w:rPr>
          <w:rFonts w:ascii="Arial" w:eastAsia="SimSun" w:hAnsi="Arial" w:cs="Arial"/>
          <w:b/>
          <w:sz w:val="24"/>
          <w:szCs w:val="24"/>
          <w:lang w:eastAsia="zh-CN"/>
        </w:rPr>
        <w:t>RESOLVED that the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Forward Plan</w:t>
      </w:r>
      <w:r w:rsidR="00B72779">
        <w:rPr>
          <w:rFonts w:ascii="Arial" w:eastAsia="SimSun" w:hAnsi="Arial" w:cs="Arial"/>
          <w:b/>
          <w:sz w:val="24"/>
          <w:szCs w:val="24"/>
          <w:lang w:eastAsia="zh-CN"/>
        </w:rPr>
        <w:t xml:space="preserve"> be noted.</w:t>
      </w:r>
      <w:proofErr w:type="gramEnd"/>
    </w:p>
    <w:p w:rsidR="009674FD" w:rsidRPr="00B72779" w:rsidRDefault="009674FD" w:rsidP="009674FD">
      <w:pPr>
        <w:spacing w:after="0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5937C9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5937C9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5937C9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5937C9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5937C9">
        <w:rPr>
          <w:rFonts w:ascii="Arial" w:eastAsia="SimSun" w:hAnsi="Arial" w:cs="Arial"/>
          <w:sz w:val="24"/>
          <w:szCs w:val="24"/>
          <w:lang w:eastAsia="zh-CN"/>
        </w:rPr>
        <w:tab/>
      </w:r>
      <w:r w:rsidRPr="005937C9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13320D" w:rsidRDefault="005937C9" w:rsidP="00DD706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5937C9">
        <w:rPr>
          <w:rFonts w:ascii="Arial" w:eastAsia="SimSun" w:hAnsi="Arial" w:cs="Arial"/>
          <w:sz w:val="24"/>
          <w:szCs w:val="24"/>
          <w:lang w:eastAsia="zh-CN"/>
        </w:rPr>
        <w:tab/>
        <w:t>This item was for noting only.</w:t>
      </w:r>
    </w:p>
    <w:p w:rsidR="00DD7067" w:rsidRPr="00DD7067" w:rsidRDefault="00DD7067" w:rsidP="00DD706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Default="00EC42C5" w:rsidP="009674FD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</w:rPr>
        <w:t>E 3</w:t>
      </w:r>
      <w:r w:rsidR="00412460">
        <w:rPr>
          <w:rFonts w:ascii="Arial" w:eastAsia="SimSun" w:hAnsi="Arial" w:cs="Arial"/>
          <w:sz w:val="24"/>
          <w:szCs w:val="24"/>
        </w:rPr>
        <w:t>.19</w:t>
      </w:r>
      <w:r w:rsidR="00377400" w:rsidRPr="00377400">
        <w:rPr>
          <w:rFonts w:ascii="Arial" w:eastAsia="SimSun" w:hAnsi="Arial" w:cs="Arial"/>
          <w:sz w:val="24"/>
          <w:szCs w:val="24"/>
        </w:rPr>
        <w:tab/>
      </w:r>
      <w:r w:rsidR="00377400" w:rsidRPr="00377400">
        <w:rPr>
          <w:rFonts w:ascii="Arial" w:eastAsia="SimSun" w:hAnsi="Arial" w:cs="Arial"/>
          <w:sz w:val="24"/>
          <w:szCs w:val="24"/>
          <w:u w:val="single"/>
          <w:lang w:eastAsia="zh-CN"/>
        </w:rPr>
        <w:t>OTHER BUSINESS</w:t>
      </w:r>
    </w:p>
    <w:p w:rsidR="009674FD" w:rsidRPr="00377400" w:rsidRDefault="009674FD" w:rsidP="009674FD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377400" w:rsidRDefault="006263F5" w:rsidP="0037740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</w:rPr>
        <w:tab/>
        <w:t xml:space="preserve">Mr. Dean enquired as to the Board’s official view of Gloucestershire 2050 </w:t>
      </w:r>
      <w:r>
        <w:rPr>
          <w:rFonts w:ascii="Arial" w:eastAsia="SimSun" w:hAnsi="Arial" w:cs="Arial"/>
          <w:sz w:val="24"/>
          <w:szCs w:val="24"/>
        </w:rPr>
        <w:tab/>
        <w:t xml:space="preserve">Vison.  The Director explained the Board had not been invited to make an </w:t>
      </w:r>
      <w:r>
        <w:rPr>
          <w:rFonts w:ascii="Arial" w:eastAsia="SimSun" w:hAnsi="Arial" w:cs="Arial"/>
          <w:sz w:val="24"/>
          <w:szCs w:val="24"/>
        </w:rPr>
        <w:tab/>
        <w:t>official submission, but that research would be undertaken by Officers.</w:t>
      </w:r>
    </w:p>
    <w:p w:rsidR="00377400" w:rsidRPr="00377400" w:rsidRDefault="00377400" w:rsidP="0037740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377400" w:rsidRDefault="00377400" w:rsidP="00377400">
      <w:pPr>
        <w:spacing w:after="0" w:line="240" w:lineRule="auto"/>
        <w:ind w:left="709" w:hanging="993"/>
        <w:rPr>
          <w:rFonts w:ascii="Arial" w:eastAsia="SimSun" w:hAnsi="Arial" w:cs="Arial"/>
          <w:sz w:val="24"/>
          <w:szCs w:val="24"/>
          <w:lang w:eastAsia="zh-CN"/>
        </w:rPr>
      </w:pPr>
      <w:r w:rsidRPr="00377400">
        <w:rPr>
          <w:rFonts w:ascii="Arial" w:eastAsia="SimSun" w:hAnsi="Arial" w:cs="Arial"/>
          <w:sz w:val="24"/>
          <w:szCs w:val="24"/>
          <w:lang w:eastAsia="zh-CN"/>
        </w:rPr>
        <w:t xml:space="preserve">The Meeting commenced </w:t>
      </w:r>
      <w:r w:rsidR="008E34B6">
        <w:rPr>
          <w:rFonts w:ascii="Arial" w:eastAsia="SimSun" w:hAnsi="Arial" w:cs="Arial"/>
          <w:sz w:val="24"/>
          <w:szCs w:val="24"/>
          <w:lang w:eastAsia="zh-CN"/>
        </w:rPr>
        <w:t xml:space="preserve">at 10.00 a.m. and closed at </w:t>
      </w:r>
      <w:r w:rsidR="00B72779">
        <w:rPr>
          <w:rFonts w:ascii="Arial" w:eastAsia="SimSun" w:hAnsi="Arial" w:cs="Arial"/>
          <w:sz w:val="24"/>
          <w:szCs w:val="24"/>
          <w:lang w:eastAsia="zh-CN"/>
        </w:rPr>
        <w:t>11.55 a.m.</w:t>
      </w:r>
    </w:p>
    <w:p w:rsidR="00377400" w:rsidRPr="00377400" w:rsidRDefault="00377400" w:rsidP="003774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top"/>
      <w:bookmarkEnd w:id="1"/>
    </w:p>
    <w:p w:rsidR="00377400" w:rsidRPr="00377400" w:rsidRDefault="00377400" w:rsidP="003774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Pr="00377400" w:rsidRDefault="00377400" w:rsidP="003774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Pr="00377400" w:rsidRDefault="00377400" w:rsidP="00377400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77400">
        <w:rPr>
          <w:rFonts w:ascii="Arial" w:eastAsia="SimSun" w:hAnsi="Arial" w:cs="Arial"/>
          <w:sz w:val="24"/>
          <w:szCs w:val="24"/>
          <w:u w:val="single"/>
          <w:lang w:eastAsia="zh-CN"/>
        </w:rPr>
        <w:t>Chairman</w:t>
      </w:r>
    </w:p>
    <w:p w:rsidR="0067319A" w:rsidRPr="006660E7" w:rsidRDefault="0067319A" w:rsidP="006660E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67319A" w:rsidRPr="006660E7" w:rsidSect="00EC42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7" w:rsidRDefault="00FA65B7" w:rsidP="00422C95">
      <w:pPr>
        <w:spacing w:after="0" w:line="240" w:lineRule="auto"/>
      </w:pPr>
      <w:r>
        <w:separator/>
      </w:r>
    </w:p>
  </w:endnote>
  <w:endnote w:type="continuationSeparator" w:id="0">
    <w:p w:rsidR="00FA65B7" w:rsidRDefault="00FA65B7" w:rsidP="004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0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86117" w:rsidRPr="00386117" w:rsidRDefault="003861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t xml:space="preserve">- </w:t>
        </w:r>
        <w:r w:rsidRPr="00386117">
          <w:rPr>
            <w:rFonts w:ascii="Arial" w:hAnsi="Arial" w:cs="Arial"/>
            <w:sz w:val="24"/>
            <w:szCs w:val="24"/>
          </w:rPr>
          <w:fldChar w:fldCharType="begin"/>
        </w:r>
        <w:r w:rsidRPr="003861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6117">
          <w:rPr>
            <w:rFonts w:ascii="Arial" w:hAnsi="Arial" w:cs="Arial"/>
            <w:sz w:val="24"/>
            <w:szCs w:val="24"/>
          </w:rPr>
          <w:fldChar w:fldCharType="separate"/>
        </w:r>
        <w:r w:rsidR="00385E2F">
          <w:rPr>
            <w:rFonts w:ascii="Arial" w:hAnsi="Arial" w:cs="Arial"/>
            <w:noProof/>
            <w:sz w:val="24"/>
            <w:szCs w:val="24"/>
          </w:rPr>
          <w:t>25</w:t>
        </w:r>
        <w:r w:rsidRPr="00386117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-</w:t>
        </w:r>
      </w:p>
    </w:sdtContent>
  </w:sdt>
  <w:p w:rsidR="00FA65B7" w:rsidRDefault="00FA6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7" w:rsidRDefault="00FA65B7" w:rsidP="00422C95">
      <w:pPr>
        <w:spacing w:after="0" w:line="240" w:lineRule="auto"/>
      </w:pPr>
      <w:r>
        <w:separator/>
      </w:r>
    </w:p>
  </w:footnote>
  <w:footnote w:type="continuationSeparator" w:id="0">
    <w:p w:rsidR="00FA65B7" w:rsidRDefault="00FA65B7" w:rsidP="004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B7" w:rsidRDefault="00D92C78">
    <w:pPr>
      <w:pStyle w:val="Header"/>
    </w:pPr>
    <w:r w:rsidRPr="00D92C78">
      <w:rPr>
        <w:rFonts w:ascii="Arial" w:hAnsi="Arial" w:cs="Arial"/>
        <w:sz w:val="24"/>
        <w:szCs w:val="24"/>
      </w:rPr>
      <w:t>Executive Committee</w:t>
    </w:r>
    <w:r w:rsidR="00C27805">
      <w:tab/>
    </w:r>
    <w:r w:rsidR="00C27805">
      <w:tab/>
    </w:r>
    <w:r w:rsidR="00EC42C5">
      <w:rPr>
        <w:rFonts w:ascii="Arial" w:hAnsi="Arial" w:cs="Arial"/>
        <w:sz w:val="24"/>
        <w:szCs w:val="24"/>
      </w:rPr>
      <w:t>19</w:t>
    </w:r>
    <w:r w:rsidR="00EC42C5">
      <w:rPr>
        <w:rFonts w:ascii="Arial" w:hAnsi="Arial" w:cs="Arial"/>
        <w:sz w:val="24"/>
        <w:szCs w:val="24"/>
        <w:vertAlign w:val="superscript"/>
      </w:rPr>
      <w:t>th</w:t>
    </w:r>
    <w:r w:rsidR="00EC42C5">
      <w:rPr>
        <w:rFonts w:ascii="Arial" w:hAnsi="Arial" w:cs="Arial"/>
        <w:sz w:val="24"/>
        <w:szCs w:val="24"/>
      </w:rPr>
      <w:t xml:space="preserve"> July</w:t>
    </w:r>
    <w:r w:rsidR="00C27805" w:rsidRPr="00C27805">
      <w:rPr>
        <w:rFonts w:ascii="Arial" w:hAnsi="Arial" w:cs="Arial"/>
        <w:sz w:val="24"/>
        <w:szCs w:val="24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D5F"/>
    <w:multiLevelType w:val="hybridMultilevel"/>
    <w:tmpl w:val="5B8215B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6131"/>
    <w:multiLevelType w:val="hybridMultilevel"/>
    <w:tmpl w:val="6A4EA970"/>
    <w:lvl w:ilvl="0" w:tplc="82081258">
      <w:start w:val="1"/>
      <w:numFmt w:val="lowerRoman"/>
      <w:lvlText w:val="(%1)"/>
      <w:lvlJc w:val="left"/>
      <w:pPr>
        <w:ind w:left="14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18662E7C"/>
    <w:multiLevelType w:val="hybridMultilevel"/>
    <w:tmpl w:val="D1369C56"/>
    <w:lvl w:ilvl="0" w:tplc="12581ECC">
      <w:start w:val="1"/>
      <w:numFmt w:val="lowerRoman"/>
      <w:lvlText w:val="(%1)"/>
      <w:lvlJc w:val="left"/>
      <w:pPr>
        <w:ind w:left="151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339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84CF9"/>
    <w:multiLevelType w:val="hybridMultilevel"/>
    <w:tmpl w:val="59DE0D30"/>
    <w:lvl w:ilvl="0" w:tplc="4EB6FC72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4568D"/>
    <w:multiLevelType w:val="hybridMultilevel"/>
    <w:tmpl w:val="8090A8AA"/>
    <w:lvl w:ilvl="0" w:tplc="61D24E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3151"/>
    <w:multiLevelType w:val="hybridMultilevel"/>
    <w:tmpl w:val="16E0114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3180E"/>
    <w:multiLevelType w:val="hybridMultilevel"/>
    <w:tmpl w:val="11D0B932"/>
    <w:lvl w:ilvl="0" w:tplc="E814F54C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>
    <w:nsid w:val="3F5C603A"/>
    <w:multiLevelType w:val="hybridMultilevel"/>
    <w:tmpl w:val="3598990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76E16"/>
    <w:multiLevelType w:val="hybridMultilevel"/>
    <w:tmpl w:val="D38C5114"/>
    <w:lvl w:ilvl="0" w:tplc="4028A7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B27F4"/>
    <w:multiLevelType w:val="hybridMultilevel"/>
    <w:tmpl w:val="2F10E6E6"/>
    <w:lvl w:ilvl="0" w:tplc="5F720F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6EE7"/>
    <w:multiLevelType w:val="hybridMultilevel"/>
    <w:tmpl w:val="58B47B06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B54D0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A"/>
    <w:rsid w:val="00032954"/>
    <w:rsid w:val="000655A6"/>
    <w:rsid w:val="0009547D"/>
    <w:rsid w:val="000F11FB"/>
    <w:rsid w:val="000F618F"/>
    <w:rsid w:val="00127B53"/>
    <w:rsid w:val="0013320D"/>
    <w:rsid w:val="001B57F7"/>
    <w:rsid w:val="00222D0E"/>
    <w:rsid w:val="002353F9"/>
    <w:rsid w:val="00300DB7"/>
    <w:rsid w:val="0031077E"/>
    <w:rsid w:val="003355A1"/>
    <w:rsid w:val="003451FE"/>
    <w:rsid w:val="00377400"/>
    <w:rsid w:val="00385E2F"/>
    <w:rsid w:val="00386117"/>
    <w:rsid w:val="003F0F71"/>
    <w:rsid w:val="00412460"/>
    <w:rsid w:val="00422C95"/>
    <w:rsid w:val="004261C9"/>
    <w:rsid w:val="00430A02"/>
    <w:rsid w:val="004562AD"/>
    <w:rsid w:val="00472B17"/>
    <w:rsid w:val="004F7931"/>
    <w:rsid w:val="005937C9"/>
    <w:rsid w:val="005B6535"/>
    <w:rsid w:val="005F3623"/>
    <w:rsid w:val="006263F5"/>
    <w:rsid w:val="00640663"/>
    <w:rsid w:val="006660E7"/>
    <w:rsid w:val="0067319A"/>
    <w:rsid w:val="0069051C"/>
    <w:rsid w:val="006950B7"/>
    <w:rsid w:val="006D29B0"/>
    <w:rsid w:val="006D5D28"/>
    <w:rsid w:val="00742980"/>
    <w:rsid w:val="007779BD"/>
    <w:rsid w:val="00783A73"/>
    <w:rsid w:val="007D203F"/>
    <w:rsid w:val="007E7FC2"/>
    <w:rsid w:val="00803152"/>
    <w:rsid w:val="00807049"/>
    <w:rsid w:val="008338F8"/>
    <w:rsid w:val="00835072"/>
    <w:rsid w:val="0084655C"/>
    <w:rsid w:val="00891102"/>
    <w:rsid w:val="008A72F5"/>
    <w:rsid w:val="008B3347"/>
    <w:rsid w:val="008D707B"/>
    <w:rsid w:val="008E34B6"/>
    <w:rsid w:val="009266AE"/>
    <w:rsid w:val="009521D7"/>
    <w:rsid w:val="0096507C"/>
    <w:rsid w:val="009674FD"/>
    <w:rsid w:val="009A1899"/>
    <w:rsid w:val="009B2699"/>
    <w:rsid w:val="00A32DEE"/>
    <w:rsid w:val="00A8553A"/>
    <w:rsid w:val="00B1407E"/>
    <w:rsid w:val="00B72779"/>
    <w:rsid w:val="00C13579"/>
    <w:rsid w:val="00C21F33"/>
    <w:rsid w:val="00C27805"/>
    <w:rsid w:val="00C45794"/>
    <w:rsid w:val="00CB29C0"/>
    <w:rsid w:val="00CC449C"/>
    <w:rsid w:val="00CD246B"/>
    <w:rsid w:val="00CF4B42"/>
    <w:rsid w:val="00D2645F"/>
    <w:rsid w:val="00D35407"/>
    <w:rsid w:val="00D92C78"/>
    <w:rsid w:val="00DA5F42"/>
    <w:rsid w:val="00DB1898"/>
    <w:rsid w:val="00DB59ED"/>
    <w:rsid w:val="00DD7067"/>
    <w:rsid w:val="00E03AD7"/>
    <w:rsid w:val="00E055AF"/>
    <w:rsid w:val="00E05AC2"/>
    <w:rsid w:val="00E24F93"/>
    <w:rsid w:val="00E30ED4"/>
    <w:rsid w:val="00E45D6E"/>
    <w:rsid w:val="00E6153D"/>
    <w:rsid w:val="00EC42C5"/>
    <w:rsid w:val="00ED0349"/>
    <w:rsid w:val="00F70D09"/>
    <w:rsid w:val="00FA65B7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B02F-7F51-4688-9E71-3A397657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Amor</dc:creator>
  <cp:lastModifiedBy>Nigel Adams</cp:lastModifiedBy>
  <cp:revision>37</cp:revision>
  <cp:lastPrinted>2018-11-30T10:12:00Z</cp:lastPrinted>
  <dcterms:created xsi:type="dcterms:W3CDTF">2018-07-20T11:25:00Z</dcterms:created>
  <dcterms:modified xsi:type="dcterms:W3CDTF">2018-11-30T10:12:00Z</dcterms:modified>
</cp:coreProperties>
</file>