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145" w:rsidRDefault="006C4145" w:rsidP="00844C9F">
      <w:pPr>
        <w:pStyle w:val="BodyText2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18C95C" wp14:editId="62F19DEB">
                <wp:simplePos x="0" y="0"/>
                <wp:positionH relativeFrom="column">
                  <wp:posOffset>5030682</wp:posOffset>
                </wp:positionH>
                <wp:positionV relativeFrom="paragraph">
                  <wp:posOffset>-194098</wp:posOffset>
                </wp:positionV>
                <wp:extent cx="1981200" cy="4572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A94" w:rsidRDefault="00D70A94" w:rsidP="002B38BE">
                            <w:pPr>
                              <w:jc w:val="center"/>
                            </w:pPr>
                            <w:r>
                              <w:t xml:space="preserve">AGM </w:t>
                            </w:r>
                            <w:r>
                              <w:br/>
                              <w:t>AGENDA ITEM 5</w:t>
                            </w:r>
                          </w:p>
                          <w:p w:rsidR="00D70A94" w:rsidRDefault="00D70A94" w:rsidP="002B38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8C95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6.1pt;margin-top:-15.3pt;width:15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" stroked="f">
                <v:textbox>
                  <w:txbxContent>
                    <w:p w:rsidR="00D70A94" w:rsidRDefault="00D70A94" w:rsidP="002B38BE">
                      <w:pPr>
                        <w:jc w:val="center"/>
                      </w:pPr>
                      <w:r>
                        <w:t xml:space="preserve">AGM </w:t>
                      </w:r>
                      <w:r>
                        <w:br/>
                        <w:t>AGENDA ITEM 5</w:t>
                      </w:r>
                    </w:p>
                    <w:p w:rsidR="00D70A94" w:rsidRDefault="00D70A94" w:rsidP="002B38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C4145" w:rsidRDefault="006C4145" w:rsidP="00844C9F">
      <w:pPr>
        <w:pStyle w:val="BodyText2"/>
        <w:rPr>
          <w:sz w:val="24"/>
          <w:szCs w:val="24"/>
        </w:rPr>
      </w:pPr>
    </w:p>
    <w:p w:rsidR="002630C7" w:rsidRPr="00185595" w:rsidRDefault="006C4145" w:rsidP="009E178C">
      <w:pPr>
        <w:pStyle w:val="BodyText2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APPOINTMENT OF </w:t>
      </w:r>
      <w:r w:rsidR="00844C9F" w:rsidRPr="00185595">
        <w:rPr>
          <w:sz w:val="24"/>
          <w:szCs w:val="24"/>
        </w:rPr>
        <w:t>EXECUTIVE COMMITTEE</w:t>
      </w:r>
    </w:p>
    <w:p w:rsidR="002630C7" w:rsidRDefault="002630C7" w:rsidP="009E178C">
      <w:pPr>
        <w:ind w:left="284"/>
        <w:rPr>
          <w:szCs w:val="24"/>
        </w:rPr>
      </w:pPr>
    </w:p>
    <w:p w:rsidR="002630C7" w:rsidRDefault="002630C7" w:rsidP="009E178C">
      <w:pPr>
        <w:ind w:left="284"/>
        <w:rPr>
          <w:szCs w:val="24"/>
        </w:rPr>
      </w:pPr>
      <w:r>
        <w:rPr>
          <w:b/>
          <w:szCs w:val="24"/>
        </w:rPr>
        <w:t>Summary</w:t>
      </w:r>
      <w:r>
        <w:rPr>
          <w:szCs w:val="24"/>
        </w:rPr>
        <w:t>:</w:t>
      </w:r>
      <w:r>
        <w:rPr>
          <w:szCs w:val="24"/>
        </w:rPr>
        <w:tab/>
        <w:t xml:space="preserve">The Board is required to </w:t>
      </w:r>
      <w:r w:rsidR="00185595">
        <w:rPr>
          <w:szCs w:val="24"/>
        </w:rPr>
        <w:t>appoint</w:t>
      </w:r>
      <w:r>
        <w:rPr>
          <w:szCs w:val="24"/>
        </w:rPr>
        <w:t xml:space="preserve"> a</w:t>
      </w:r>
      <w:r w:rsidR="006D7618">
        <w:rPr>
          <w:szCs w:val="24"/>
        </w:rPr>
        <w:t>n</w:t>
      </w:r>
      <w:r>
        <w:rPr>
          <w:szCs w:val="24"/>
        </w:rPr>
        <w:t xml:space="preserve"> Executive Committee</w:t>
      </w:r>
      <w:r w:rsidR="008D3B05">
        <w:rPr>
          <w:szCs w:val="24"/>
        </w:rPr>
        <w:t>.</w:t>
      </w:r>
      <w:r>
        <w:rPr>
          <w:szCs w:val="24"/>
        </w:rPr>
        <w:t xml:space="preserve"> </w:t>
      </w:r>
    </w:p>
    <w:p w:rsidR="00E975AE" w:rsidRDefault="00E975AE" w:rsidP="00AF6D7D">
      <w:pPr>
        <w:rPr>
          <w:szCs w:val="24"/>
        </w:rPr>
      </w:pPr>
    </w:p>
    <w:p w:rsidR="002630C7" w:rsidRDefault="006C4145" w:rsidP="00E975AE">
      <w:pPr>
        <w:pStyle w:val="Heading4"/>
        <w:ind w:left="284"/>
        <w:rPr>
          <w:b w:val="0"/>
        </w:rPr>
      </w:pPr>
      <w:r>
        <w:t>Recommendation</w:t>
      </w:r>
      <w:r w:rsidR="00E975AE">
        <w:t xml:space="preserve">s: </w:t>
      </w:r>
      <w:r w:rsidR="009756E0">
        <w:t>A</w:t>
      </w:r>
      <w:r w:rsidR="006D7618">
        <w:t>ppoint</w:t>
      </w:r>
      <w:r>
        <w:t>ments be made as follows to the Executive Committee, for the period</w:t>
      </w:r>
      <w:r w:rsidR="002630C7">
        <w:t xml:space="preserve"> </w:t>
      </w:r>
      <w:r w:rsidR="002630C7" w:rsidRPr="00AF6EFF">
        <w:t xml:space="preserve">until </w:t>
      </w:r>
      <w:r w:rsidR="006E7790">
        <w:t xml:space="preserve">the next Annual </w:t>
      </w:r>
      <w:r w:rsidR="006E7790" w:rsidRPr="00E975AE">
        <w:t xml:space="preserve">General </w:t>
      </w:r>
      <w:r w:rsidR="00C81C7C" w:rsidRPr="00E975AE">
        <w:t>Meeting on 24</w:t>
      </w:r>
      <w:r w:rsidR="00C81C7C" w:rsidRPr="00E975AE">
        <w:rPr>
          <w:vertAlign w:val="superscript"/>
        </w:rPr>
        <w:t>th</w:t>
      </w:r>
      <w:r w:rsidR="00C81C7C" w:rsidRPr="00E975AE">
        <w:t xml:space="preserve"> </w:t>
      </w:r>
      <w:r w:rsidR="0074773C" w:rsidRPr="00E975AE">
        <w:t>March</w:t>
      </w:r>
      <w:r w:rsidR="0074773C">
        <w:t xml:space="preserve"> 2020:</w:t>
      </w:r>
      <w:r w:rsidR="00AF6D7D">
        <w:t>-</w:t>
      </w:r>
    </w:p>
    <w:p w:rsidR="006C4145" w:rsidRPr="00AF6EFF" w:rsidRDefault="006C4145" w:rsidP="009E178C">
      <w:pPr>
        <w:tabs>
          <w:tab w:val="num" w:pos="720"/>
        </w:tabs>
        <w:ind w:left="284"/>
        <w:rPr>
          <w:b/>
        </w:rPr>
      </w:pPr>
    </w:p>
    <w:p w:rsidR="002630C7" w:rsidRDefault="00AF6D7D" w:rsidP="009E178C">
      <w:pPr>
        <w:numPr>
          <w:ilvl w:val="0"/>
          <w:numId w:val="3"/>
        </w:numPr>
        <w:ind w:left="284" w:firstLine="0"/>
        <w:rPr>
          <w:b/>
        </w:rPr>
      </w:pPr>
      <w:r>
        <w:rPr>
          <w:b/>
        </w:rPr>
        <w:tab/>
      </w:r>
      <w:r w:rsidR="002630C7" w:rsidRPr="00AF6EFF">
        <w:rPr>
          <w:b/>
        </w:rPr>
        <w:t xml:space="preserve">The Local Authority </w:t>
      </w:r>
      <w:r w:rsidR="008D3B05" w:rsidRPr="00AF6EFF">
        <w:rPr>
          <w:b/>
        </w:rPr>
        <w:t>Board M</w:t>
      </w:r>
      <w:r w:rsidR="002630C7" w:rsidRPr="00AF6EFF">
        <w:rPr>
          <w:b/>
        </w:rPr>
        <w:t>e</w:t>
      </w:r>
      <w:r w:rsidR="002630C7" w:rsidRPr="008C2CA3">
        <w:rPr>
          <w:b/>
        </w:rPr>
        <w:t xml:space="preserve">mbers to </w:t>
      </w:r>
      <w:r w:rsidR="00185595" w:rsidRPr="008C2CA3">
        <w:rPr>
          <w:b/>
        </w:rPr>
        <w:t>appoint</w:t>
      </w:r>
      <w:r w:rsidR="00C81C7C">
        <w:rPr>
          <w:b/>
        </w:rPr>
        <w:t xml:space="preserve"> Liz Eyre, </w:t>
      </w:r>
      <w:r w:rsidR="00436366">
        <w:rPr>
          <w:b/>
        </w:rPr>
        <w:t xml:space="preserve">Nigel Colston, </w:t>
      </w:r>
      <w:r w:rsidR="00C81C7C">
        <w:rPr>
          <w:b/>
        </w:rPr>
        <w:t xml:space="preserve">Mike Dean and </w:t>
      </w:r>
      <w:r w:rsidR="000665AF">
        <w:rPr>
          <w:b/>
        </w:rPr>
        <w:t>Martin Veal</w:t>
      </w:r>
      <w:r>
        <w:rPr>
          <w:b/>
        </w:rPr>
        <w:t xml:space="preserve"> to the Executive Committee;</w:t>
      </w:r>
    </w:p>
    <w:p w:rsidR="009E178C" w:rsidRPr="00D70A94" w:rsidRDefault="009E178C" w:rsidP="009E178C">
      <w:pPr>
        <w:ind w:left="284"/>
        <w:rPr>
          <w:b/>
        </w:rPr>
      </w:pPr>
    </w:p>
    <w:p w:rsidR="002630C7" w:rsidRDefault="00AF6D7D" w:rsidP="009E178C">
      <w:pPr>
        <w:numPr>
          <w:ilvl w:val="0"/>
          <w:numId w:val="3"/>
        </w:numPr>
        <w:tabs>
          <w:tab w:val="num" w:pos="720"/>
        </w:tabs>
        <w:ind w:left="284" w:firstLine="0"/>
        <w:rPr>
          <w:b/>
        </w:rPr>
      </w:pPr>
      <w:r>
        <w:rPr>
          <w:b/>
        </w:rPr>
        <w:tab/>
        <w:t>T</w:t>
      </w:r>
      <w:r w:rsidR="002630C7" w:rsidRPr="00D70A94">
        <w:rPr>
          <w:b/>
        </w:rPr>
        <w:t xml:space="preserve">he Parish Council </w:t>
      </w:r>
      <w:r w:rsidR="008D3B05" w:rsidRPr="00D70A94">
        <w:rPr>
          <w:b/>
        </w:rPr>
        <w:t>Board M</w:t>
      </w:r>
      <w:r w:rsidR="002630C7" w:rsidRPr="00D70A94">
        <w:rPr>
          <w:b/>
        </w:rPr>
        <w:t xml:space="preserve">embers to </w:t>
      </w:r>
      <w:r w:rsidR="006E7790">
        <w:rPr>
          <w:b/>
        </w:rPr>
        <w:t>appoint</w:t>
      </w:r>
      <w:r w:rsidR="00C81C7C">
        <w:rPr>
          <w:b/>
        </w:rPr>
        <w:t xml:space="preserve"> David Broad and </w:t>
      </w:r>
      <w:r w:rsidR="000665AF">
        <w:rPr>
          <w:b/>
        </w:rPr>
        <w:t>Tony Merry</w:t>
      </w:r>
      <w:r>
        <w:rPr>
          <w:b/>
        </w:rPr>
        <w:t xml:space="preserve"> to the Executive Committee;</w:t>
      </w:r>
    </w:p>
    <w:p w:rsidR="009E178C" w:rsidRPr="00D70A94" w:rsidRDefault="009E178C" w:rsidP="009E178C">
      <w:pPr>
        <w:tabs>
          <w:tab w:val="num" w:pos="720"/>
        </w:tabs>
        <w:rPr>
          <w:b/>
        </w:rPr>
      </w:pPr>
    </w:p>
    <w:p w:rsidR="002630C7" w:rsidRPr="00D70A94" w:rsidRDefault="00AF6D7D" w:rsidP="009E178C">
      <w:pPr>
        <w:numPr>
          <w:ilvl w:val="0"/>
          <w:numId w:val="3"/>
        </w:numPr>
        <w:tabs>
          <w:tab w:val="num" w:pos="720"/>
        </w:tabs>
        <w:ind w:left="284" w:firstLine="0"/>
        <w:rPr>
          <w:b/>
          <w:bCs/>
          <w:szCs w:val="24"/>
        </w:rPr>
      </w:pPr>
      <w:r>
        <w:rPr>
          <w:b/>
          <w:bCs/>
        </w:rPr>
        <w:tab/>
        <w:t>T</w:t>
      </w:r>
      <w:r w:rsidR="002630C7" w:rsidRPr="00D70A94">
        <w:rPr>
          <w:b/>
          <w:bCs/>
        </w:rPr>
        <w:t xml:space="preserve">he Secretary of State </w:t>
      </w:r>
      <w:r w:rsidR="008D3B05" w:rsidRPr="00D70A94">
        <w:rPr>
          <w:b/>
          <w:bCs/>
        </w:rPr>
        <w:t>B</w:t>
      </w:r>
      <w:r w:rsidR="002630C7" w:rsidRPr="00D70A94">
        <w:rPr>
          <w:b/>
          <w:bCs/>
        </w:rPr>
        <w:t xml:space="preserve">oard </w:t>
      </w:r>
      <w:r w:rsidR="008D3B05" w:rsidRPr="00D70A94">
        <w:rPr>
          <w:b/>
          <w:bCs/>
        </w:rPr>
        <w:t>M</w:t>
      </w:r>
      <w:r w:rsidR="002630C7" w:rsidRPr="00D70A94">
        <w:rPr>
          <w:b/>
          <w:bCs/>
        </w:rPr>
        <w:t>embers to</w:t>
      </w:r>
      <w:r w:rsidR="002E51C0" w:rsidRPr="008C2CA3">
        <w:rPr>
          <w:b/>
          <w:bCs/>
        </w:rPr>
        <w:t xml:space="preserve"> appoint</w:t>
      </w:r>
      <w:r w:rsidR="000665AF">
        <w:rPr>
          <w:b/>
          <w:bCs/>
        </w:rPr>
        <w:t xml:space="preserve"> Brendan McCarthy</w:t>
      </w:r>
      <w:r w:rsidR="00C81C7C">
        <w:rPr>
          <w:b/>
          <w:bCs/>
        </w:rPr>
        <w:t xml:space="preserve"> and then elect three additional members from </w:t>
      </w:r>
      <w:r w:rsidR="00DA0A33">
        <w:rPr>
          <w:b/>
          <w:bCs/>
        </w:rPr>
        <w:t xml:space="preserve">Garry King, </w:t>
      </w:r>
      <w:r w:rsidR="00E975AE">
        <w:rPr>
          <w:b/>
          <w:bCs/>
        </w:rPr>
        <w:t>George Lambrick, Cate</w:t>
      </w:r>
      <w:r w:rsidR="000665AF">
        <w:rPr>
          <w:b/>
          <w:bCs/>
        </w:rPr>
        <w:t xml:space="preserve"> L</w:t>
      </w:r>
      <w:r w:rsidR="00C81C7C">
        <w:rPr>
          <w:b/>
          <w:bCs/>
        </w:rPr>
        <w:t>e Grice-Mack, Ed Macalister-</w:t>
      </w:r>
      <w:r w:rsidR="000665AF">
        <w:rPr>
          <w:b/>
          <w:bCs/>
        </w:rPr>
        <w:t>Smith, Andrew Parsons</w:t>
      </w:r>
      <w:r w:rsidR="00C81C7C">
        <w:rPr>
          <w:b/>
          <w:bCs/>
        </w:rPr>
        <w:t xml:space="preserve"> and David Thackra</w:t>
      </w:r>
      <w:r w:rsidR="000665AF">
        <w:rPr>
          <w:b/>
          <w:bCs/>
        </w:rPr>
        <w:t>y</w:t>
      </w:r>
      <w:r w:rsidR="00C81C7C">
        <w:rPr>
          <w:b/>
          <w:bCs/>
        </w:rPr>
        <w:t xml:space="preserve"> to the Executive Committee.</w:t>
      </w:r>
    </w:p>
    <w:p w:rsidR="002630C7" w:rsidRDefault="002630C7" w:rsidP="009E178C">
      <w:pPr>
        <w:ind w:left="284"/>
        <w:rPr>
          <w:szCs w:val="24"/>
        </w:rPr>
      </w:pPr>
    </w:p>
    <w:p w:rsidR="006C4145" w:rsidRDefault="006C4145" w:rsidP="00AF6D7D">
      <w:pPr>
        <w:ind w:left="284"/>
        <w:rPr>
          <w:szCs w:val="24"/>
        </w:rPr>
      </w:pPr>
      <w:r>
        <w:rPr>
          <w:b/>
          <w:szCs w:val="24"/>
        </w:rPr>
        <w:t>Author</w:t>
      </w:r>
      <w:r w:rsidR="00C81C7C">
        <w:rPr>
          <w:szCs w:val="24"/>
        </w:rPr>
        <w:t xml:space="preserve">: </w:t>
      </w:r>
      <w:r>
        <w:rPr>
          <w:szCs w:val="24"/>
        </w:rPr>
        <w:t>Martin Lane, Director</w:t>
      </w:r>
    </w:p>
    <w:p w:rsidR="006C4145" w:rsidRDefault="006C4145" w:rsidP="009E178C">
      <w:pPr>
        <w:ind w:left="284"/>
        <w:rPr>
          <w:szCs w:val="24"/>
        </w:rPr>
      </w:pPr>
    </w:p>
    <w:p w:rsidR="002630C7" w:rsidRDefault="002630C7" w:rsidP="009E178C">
      <w:pPr>
        <w:pStyle w:val="Heading4"/>
        <w:ind w:left="284"/>
        <w:rPr>
          <w:szCs w:val="24"/>
        </w:rPr>
      </w:pPr>
      <w:r>
        <w:rPr>
          <w:szCs w:val="24"/>
        </w:rPr>
        <w:t>Background</w:t>
      </w:r>
    </w:p>
    <w:p w:rsidR="009E178C" w:rsidRPr="009E178C" w:rsidRDefault="009E178C" w:rsidP="009E178C">
      <w:pPr>
        <w:rPr>
          <w:lang w:eastAsia="en-GB"/>
        </w:rPr>
      </w:pPr>
    </w:p>
    <w:p w:rsidR="006A5F99" w:rsidRDefault="009E178C" w:rsidP="006C540B">
      <w:pPr>
        <w:ind w:left="719" w:hanging="435"/>
      </w:pPr>
      <w:r>
        <w:t>1.</w:t>
      </w:r>
      <w:r>
        <w:tab/>
      </w:r>
      <w:r w:rsidR="002630C7">
        <w:t xml:space="preserve">The roles and responsibilities </w:t>
      </w:r>
      <w:r w:rsidR="006A5F99">
        <w:t>o</w:t>
      </w:r>
      <w:r w:rsidR="002630C7">
        <w:t>f</w:t>
      </w:r>
      <w:r w:rsidR="006A5F99">
        <w:t xml:space="preserve"> the Executive Committee members are</w:t>
      </w:r>
      <w:r w:rsidR="002630C7">
        <w:t xml:space="preserve"> detailed in the </w:t>
      </w:r>
      <w:r w:rsidR="006A5F99">
        <w:t xml:space="preserve">Board’s </w:t>
      </w:r>
      <w:r w:rsidR="002630C7">
        <w:t>Constitution</w:t>
      </w:r>
      <w:r w:rsidR="006A5F99">
        <w:t>,</w:t>
      </w:r>
      <w:r w:rsidR="002630C7">
        <w:t xml:space="preserve"> Article 6.</w:t>
      </w:r>
      <w:r w:rsidR="00166EFE">
        <w:t xml:space="preserve">  This paper assumes that th</w:t>
      </w:r>
      <w:r w:rsidR="006C540B">
        <w:t>e earlier Board paper recommending</w:t>
      </w:r>
      <w:r w:rsidR="00166EFE">
        <w:t xml:space="preserve"> a</w:t>
      </w:r>
      <w:r w:rsidR="006C540B">
        <w:t xml:space="preserve"> restructuring of </w:t>
      </w:r>
      <w:r w:rsidR="00166EFE">
        <w:t>Committee</w:t>
      </w:r>
      <w:r w:rsidR="006C540B">
        <w:t>s</w:t>
      </w:r>
      <w:r w:rsidR="00166EFE">
        <w:t xml:space="preserve"> was approv</w:t>
      </w:r>
      <w:r w:rsidR="00512C6C">
        <w:t>ed.</w:t>
      </w:r>
    </w:p>
    <w:p w:rsidR="009E178C" w:rsidRDefault="009E178C" w:rsidP="009E178C">
      <w:pPr>
        <w:ind w:left="284"/>
      </w:pPr>
    </w:p>
    <w:p w:rsidR="00110A27" w:rsidRDefault="009E178C" w:rsidP="006C540B">
      <w:pPr>
        <w:pStyle w:val="BodyTextIndent"/>
        <w:spacing w:after="0"/>
        <w:ind w:left="719" w:hanging="435"/>
      </w:pPr>
      <w:r>
        <w:t>2.</w:t>
      </w:r>
      <w:r>
        <w:tab/>
      </w:r>
      <w:r w:rsidR="00110A27">
        <w:t>Members were invited to submit no</w:t>
      </w:r>
      <w:r w:rsidR="00AF6D7D">
        <w:t>minations for the positions of M</w:t>
      </w:r>
      <w:r w:rsidR="00110A27">
        <w:t>embers</w:t>
      </w:r>
      <w:r w:rsidR="00512C6C">
        <w:t xml:space="preserve"> of the Executive Committee by noon on the </w:t>
      </w:r>
      <w:r w:rsidR="000665AF">
        <w:t>18</w:t>
      </w:r>
      <w:r w:rsidR="000665AF" w:rsidRPr="000665AF">
        <w:rPr>
          <w:vertAlign w:val="superscript"/>
        </w:rPr>
        <w:t>th</w:t>
      </w:r>
      <w:r w:rsidR="000665AF">
        <w:t xml:space="preserve"> </w:t>
      </w:r>
      <w:r w:rsidR="0074773C">
        <w:t>March 2019</w:t>
      </w:r>
      <w:r w:rsidR="00B95DAB">
        <w:t>.</w:t>
      </w:r>
    </w:p>
    <w:p w:rsidR="009E178C" w:rsidRDefault="009E178C" w:rsidP="009E178C">
      <w:pPr>
        <w:pStyle w:val="BodyTextIndent"/>
        <w:spacing w:after="0"/>
        <w:ind w:left="284"/>
      </w:pPr>
    </w:p>
    <w:p w:rsidR="002630C7" w:rsidRDefault="009E178C" w:rsidP="006C540B">
      <w:pPr>
        <w:ind w:left="719" w:hanging="435"/>
      </w:pPr>
      <w:r>
        <w:t>3.</w:t>
      </w:r>
      <w:r>
        <w:tab/>
      </w:r>
      <w:r w:rsidR="002630C7">
        <w:t>The Executive C</w:t>
      </w:r>
      <w:r w:rsidR="006A5F99">
        <w:t xml:space="preserve">ommittee comprises the Chairman and </w:t>
      </w:r>
      <w:r w:rsidR="00AF6D7D">
        <w:t>Vice-</w:t>
      </w:r>
      <w:r w:rsidR="002630C7">
        <w:t>Chairman</w:t>
      </w:r>
      <w:r w:rsidR="00B95DAB">
        <w:t xml:space="preserve"> </w:t>
      </w:r>
      <w:r w:rsidR="006A5F99">
        <w:t xml:space="preserve">of the Board </w:t>
      </w:r>
      <w:proofErr w:type="gramStart"/>
      <w:r w:rsidR="00AF6D7D">
        <w:t>and</w:t>
      </w:r>
      <w:proofErr w:type="gramEnd"/>
      <w:r w:rsidR="00AF6D7D">
        <w:t xml:space="preserve"> eight</w:t>
      </w:r>
      <w:r w:rsidR="002630C7">
        <w:t xml:space="preserve"> other </w:t>
      </w:r>
      <w:r w:rsidR="006A5F99">
        <w:t>B</w:t>
      </w:r>
      <w:r w:rsidR="002630C7">
        <w:t xml:space="preserve">oard </w:t>
      </w:r>
      <w:r w:rsidR="006A5F99">
        <w:t>M</w:t>
      </w:r>
      <w:r w:rsidR="002630C7">
        <w:t xml:space="preserve">embers. </w:t>
      </w:r>
    </w:p>
    <w:p w:rsidR="009E178C" w:rsidRDefault="009E178C" w:rsidP="009E178C">
      <w:pPr>
        <w:ind w:left="284"/>
      </w:pPr>
    </w:p>
    <w:p w:rsidR="002630C7" w:rsidRDefault="009E178C" w:rsidP="006C540B">
      <w:pPr>
        <w:ind w:left="719" w:hanging="435"/>
        <w:rPr>
          <w:szCs w:val="22"/>
        </w:rPr>
      </w:pPr>
      <w:r>
        <w:rPr>
          <w:szCs w:val="22"/>
        </w:rPr>
        <w:t>4.</w:t>
      </w:r>
      <w:r>
        <w:rPr>
          <w:szCs w:val="22"/>
        </w:rPr>
        <w:tab/>
      </w:r>
      <w:r w:rsidR="002630C7">
        <w:rPr>
          <w:szCs w:val="22"/>
        </w:rPr>
        <w:t xml:space="preserve">In accordance with the </w:t>
      </w:r>
      <w:r w:rsidR="006A5F99">
        <w:rPr>
          <w:szCs w:val="22"/>
        </w:rPr>
        <w:t xml:space="preserve">Board’s Constitution and Establishment </w:t>
      </w:r>
      <w:r w:rsidR="002630C7">
        <w:rPr>
          <w:szCs w:val="22"/>
        </w:rPr>
        <w:t xml:space="preserve">Order, the division of membership of the Executive Committee between </w:t>
      </w:r>
      <w:r w:rsidR="00AF6D7D">
        <w:rPr>
          <w:szCs w:val="22"/>
        </w:rPr>
        <w:t>Local Authority Members, Secretary of State Members and Parish M</w:t>
      </w:r>
      <w:r w:rsidR="002630C7">
        <w:rPr>
          <w:szCs w:val="22"/>
        </w:rPr>
        <w:t xml:space="preserve">embers </w:t>
      </w:r>
      <w:r w:rsidR="00CD0690">
        <w:rPr>
          <w:szCs w:val="22"/>
        </w:rPr>
        <w:t>is</w:t>
      </w:r>
      <w:r w:rsidR="002630C7">
        <w:rPr>
          <w:szCs w:val="22"/>
        </w:rPr>
        <w:t xml:space="preserve"> in the same proportion as mem</w:t>
      </w:r>
      <w:r w:rsidR="00512C6C">
        <w:rPr>
          <w:szCs w:val="22"/>
        </w:rPr>
        <w:t>bership of the Board, i.e. 4</w:t>
      </w:r>
      <w:r w:rsidR="002630C7">
        <w:rPr>
          <w:szCs w:val="22"/>
        </w:rPr>
        <w:t>:</w:t>
      </w:r>
      <w:r w:rsidR="00512C6C">
        <w:rPr>
          <w:szCs w:val="22"/>
        </w:rPr>
        <w:t>4</w:t>
      </w:r>
      <w:r w:rsidR="002630C7">
        <w:rPr>
          <w:szCs w:val="22"/>
        </w:rPr>
        <w:t xml:space="preserve">:2. </w:t>
      </w:r>
    </w:p>
    <w:p w:rsidR="009E178C" w:rsidRPr="006C4145" w:rsidRDefault="009E178C" w:rsidP="009E178C">
      <w:pPr>
        <w:ind w:left="284"/>
      </w:pPr>
    </w:p>
    <w:p w:rsidR="006A5F99" w:rsidRDefault="009E178C" w:rsidP="006C540B">
      <w:pPr>
        <w:ind w:left="719" w:hanging="435"/>
        <w:rPr>
          <w:szCs w:val="22"/>
        </w:rPr>
      </w:pPr>
      <w:r>
        <w:rPr>
          <w:szCs w:val="22"/>
        </w:rPr>
        <w:t>5.</w:t>
      </w:r>
      <w:r>
        <w:rPr>
          <w:szCs w:val="22"/>
        </w:rPr>
        <w:tab/>
      </w:r>
      <w:r w:rsidR="002630C7">
        <w:rPr>
          <w:szCs w:val="22"/>
        </w:rPr>
        <w:t xml:space="preserve">Members </w:t>
      </w:r>
      <w:r w:rsidR="00CD0690">
        <w:rPr>
          <w:szCs w:val="22"/>
        </w:rPr>
        <w:t>are</w:t>
      </w:r>
      <w:r w:rsidR="002630C7">
        <w:rPr>
          <w:szCs w:val="22"/>
        </w:rPr>
        <w:t xml:space="preserve"> appointed to the Executive Co</w:t>
      </w:r>
      <w:r w:rsidR="00AF6D7D">
        <w:rPr>
          <w:szCs w:val="22"/>
        </w:rPr>
        <w:t>mmittee by their fellow M</w:t>
      </w:r>
      <w:r w:rsidR="006C4145">
        <w:rPr>
          <w:szCs w:val="22"/>
        </w:rPr>
        <w:t>embers -</w:t>
      </w:r>
      <w:r w:rsidR="00AF6D7D">
        <w:rPr>
          <w:szCs w:val="22"/>
        </w:rPr>
        <w:t xml:space="preserve"> Parish Members making two</w:t>
      </w:r>
      <w:r w:rsidR="002630C7">
        <w:rPr>
          <w:szCs w:val="22"/>
        </w:rPr>
        <w:t xml:space="preserve"> appointments, </w:t>
      </w:r>
      <w:r w:rsidR="00AF6D7D">
        <w:rPr>
          <w:szCs w:val="22"/>
        </w:rPr>
        <w:t>Local Authority Members making four</w:t>
      </w:r>
      <w:r w:rsidR="002630C7">
        <w:rPr>
          <w:szCs w:val="22"/>
        </w:rPr>
        <w:t xml:space="preserve"> appointments and Sec</w:t>
      </w:r>
      <w:r w:rsidR="00AF6D7D">
        <w:rPr>
          <w:szCs w:val="22"/>
        </w:rPr>
        <w:t xml:space="preserve">retary of State Members making four </w:t>
      </w:r>
      <w:r w:rsidR="002630C7">
        <w:rPr>
          <w:szCs w:val="22"/>
        </w:rPr>
        <w:t>appointments.</w:t>
      </w:r>
    </w:p>
    <w:p w:rsidR="009E178C" w:rsidRDefault="009E178C" w:rsidP="009E178C">
      <w:pPr>
        <w:ind w:left="284"/>
      </w:pPr>
    </w:p>
    <w:p w:rsidR="00185595" w:rsidRDefault="009E178C" w:rsidP="006C540B">
      <w:pPr>
        <w:ind w:left="719" w:hanging="435"/>
      </w:pPr>
      <w:r>
        <w:t>6.</w:t>
      </w:r>
      <w:r>
        <w:tab/>
      </w:r>
      <w:r w:rsidR="00185595" w:rsidRPr="008C2CA3">
        <w:t xml:space="preserve">The Chairman and </w:t>
      </w:r>
      <w:r w:rsidR="00AF6D7D">
        <w:t>Vice-</w:t>
      </w:r>
      <w:r w:rsidR="00185595" w:rsidRPr="008C2CA3">
        <w:t>Chairman of the B</w:t>
      </w:r>
      <w:r w:rsidR="00AF6D7D">
        <w:t>oard are also Chairman and Vice-</w:t>
      </w:r>
      <w:r w:rsidR="00185595" w:rsidRPr="008C2CA3">
        <w:t>Chairman of the Execu</w:t>
      </w:r>
      <w:r w:rsidR="004E104A" w:rsidRPr="008C2CA3">
        <w:t>tive Committee.  The nomination</w:t>
      </w:r>
      <w:r w:rsidR="00185595" w:rsidRPr="008C2CA3">
        <w:t xml:space="preserve"> for Chairman </w:t>
      </w:r>
      <w:r w:rsidR="00C81C7C">
        <w:t xml:space="preserve">is Liz Eyre, </w:t>
      </w:r>
      <w:r w:rsidR="004E104A" w:rsidRPr="008C2CA3">
        <w:t xml:space="preserve">a </w:t>
      </w:r>
      <w:r w:rsidR="002E51C0" w:rsidRPr="008C2CA3">
        <w:t>Local Authority</w:t>
      </w:r>
      <w:r w:rsidR="004E104A" w:rsidRPr="008C2CA3">
        <w:t xml:space="preserve"> appointee</w:t>
      </w:r>
      <w:r w:rsidR="00185595" w:rsidRPr="008C2CA3">
        <w:t xml:space="preserve">.  </w:t>
      </w:r>
      <w:r w:rsidR="004E104A" w:rsidRPr="008C2CA3">
        <w:t xml:space="preserve">The nomination </w:t>
      </w:r>
      <w:r w:rsidR="00AF6D7D">
        <w:t>for Vice-</w:t>
      </w:r>
      <w:r w:rsidR="00D70A94" w:rsidRPr="008C2CA3">
        <w:t xml:space="preserve">Chairman </w:t>
      </w:r>
      <w:r w:rsidR="00C81C7C">
        <w:t xml:space="preserve">is Brendan McCarthy, </w:t>
      </w:r>
      <w:r w:rsidR="004E104A" w:rsidRPr="008C2CA3">
        <w:t>a</w:t>
      </w:r>
      <w:r w:rsidR="002E51C0" w:rsidRPr="008C2CA3">
        <w:t xml:space="preserve"> Secretary of State</w:t>
      </w:r>
      <w:r w:rsidR="004E104A" w:rsidRPr="008C2CA3">
        <w:t xml:space="preserve"> appointee. </w:t>
      </w:r>
      <w:r w:rsidR="00185595" w:rsidRPr="008C2CA3">
        <w:t>Consequently</w:t>
      </w:r>
      <w:r w:rsidR="006C4145">
        <w:t>,</w:t>
      </w:r>
      <w:r w:rsidR="00185595" w:rsidRPr="008C2CA3">
        <w:t xml:space="preserve"> if th</w:t>
      </w:r>
      <w:r w:rsidR="00D51FEE" w:rsidRPr="008C2CA3">
        <w:t>e</w:t>
      </w:r>
      <w:r w:rsidR="00185595" w:rsidRPr="008C2CA3">
        <w:t>se nominations are accepted</w:t>
      </w:r>
      <w:r w:rsidR="006C4145">
        <w:t>,</w:t>
      </w:r>
      <w:r w:rsidR="00185595" w:rsidRPr="008C2CA3">
        <w:t xml:space="preserve"> the number of other Secretary of State </w:t>
      </w:r>
      <w:r w:rsidR="004E104A" w:rsidRPr="008C2CA3">
        <w:t xml:space="preserve">and Local Authority positions available on the </w:t>
      </w:r>
      <w:r w:rsidR="00AF6D7D">
        <w:t>Executive Committee reduces to three</w:t>
      </w:r>
      <w:r w:rsidR="004E104A" w:rsidRPr="008C2CA3">
        <w:t xml:space="preserve"> in each case.  </w:t>
      </w:r>
    </w:p>
    <w:p w:rsidR="009E178C" w:rsidRPr="008C2CA3" w:rsidRDefault="009E178C" w:rsidP="009E178C">
      <w:pPr>
        <w:ind w:left="284"/>
      </w:pPr>
    </w:p>
    <w:p w:rsidR="009E178C" w:rsidRDefault="009E178C" w:rsidP="0074773C">
      <w:pPr>
        <w:ind w:left="719" w:hanging="435"/>
      </w:pPr>
      <w:r>
        <w:t>7.</w:t>
      </w:r>
      <w:r>
        <w:tab/>
      </w:r>
      <w:r w:rsidR="00185595" w:rsidRPr="008C2CA3">
        <w:t>There have been</w:t>
      </w:r>
      <w:r w:rsidR="00110A27" w:rsidRPr="008C2CA3">
        <w:t xml:space="preserve"> </w:t>
      </w:r>
      <w:r w:rsidR="00AF6D7D">
        <w:t>three</w:t>
      </w:r>
      <w:r w:rsidR="004E104A" w:rsidRPr="008C2CA3">
        <w:t xml:space="preserve"> </w:t>
      </w:r>
      <w:r w:rsidR="002630C7" w:rsidRPr="008C2CA3">
        <w:t xml:space="preserve">nominations for the </w:t>
      </w:r>
      <w:r w:rsidR="00AF6D7D">
        <w:t>three</w:t>
      </w:r>
      <w:r w:rsidR="002630C7" w:rsidRPr="008C2CA3">
        <w:t xml:space="preserve"> </w:t>
      </w:r>
      <w:r w:rsidR="00003FE5" w:rsidRPr="008C2CA3">
        <w:t xml:space="preserve">remaining </w:t>
      </w:r>
      <w:r w:rsidR="00AF6D7D">
        <w:t>Local Authority M</w:t>
      </w:r>
      <w:r w:rsidR="002630C7" w:rsidRPr="008C2CA3">
        <w:t>ember posit</w:t>
      </w:r>
      <w:r w:rsidR="006C4145">
        <w:t>ions on the Executive Committee</w:t>
      </w:r>
      <w:r w:rsidR="00C81C7C">
        <w:t xml:space="preserve">; </w:t>
      </w:r>
      <w:r w:rsidR="00436366">
        <w:rPr>
          <w:bCs/>
        </w:rPr>
        <w:t xml:space="preserve">Nigel Colston, </w:t>
      </w:r>
      <w:r w:rsidR="00C81C7C">
        <w:rPr>
          <w:bCs/>
        </w:rPr>
        <w:t>Mike Dean and Martin Veal.</w:t>
      </w:r>
    </w:p>
    <w:p w:rsidR="009E178C" w:rsidRDefault="009E178C" w:rsidP="009E178C">
      <w:pPr>
        <w:ind w:left="284"/>
      </w:pPr>
    </w:p>
    <w:p w:rsidR="00B4147D" w:rsidRDefault="009E178C" w:rsidP="006C540B">
      <w:pPr>
        <w:ind w:left="644" w:hanging="360"/>
        <w:rPr>
          <w:bCs/>
        </w:rPr>
      </w:pPr>
      <w:r>
        <w:t>8.</w:t>
      </w:r>
      <w:r>
        <w:tab/>
      </w:r>
      <w:r w:rsidR="008D3B05" w:rsidRPr="008C2CA3">
        <w:t xml:space="preserve">There </w:t>
      </w:r>
      <w:r w:rsidR="003833F7" w:rsidRPr="008C2CA3">
        <w:t>ha</w:t>
      </w:r>
      <w:r w:rsidR="00D622F5">
        <w:t>ve</w:t>
      </w:r>
      <w:r w:rsidR="008D3B05" w:rsidRPr="008C2CA3">
        <w:t xml:space="preserve"> been </w:t>
      </w:r>
      <w:r w:rsidR="00AF6D7D">
        <w:t>two</w:t>
      </w:r>
      <w:r w:rsidR="00F9355A" w:rsidRPr="008C2CA3">
        <w:t xml:space="preserve"> nomination</w:t>
      </w:r>
      <w:r w:rsidR="00F336D1">
        <w:t>s</w:t>
      </w:r>
      <w:r w:rsidR="00AF6D7D">
        <w:t xml:space="preserve"> for the two Parish Council M</w:t>
      </w:r>
      <w:r w:rsidR="002630C7" w:rsidRPr="008C2CA3">
        <w:t>ember posit</w:t>
      </w:r>
      <w:r w:rsidR="006C4145">
        <w:t>ions on the Executive Committee</w:t>
      </w:r>
      <w:r w:rsidR="00C81C7C">
        <w:t>; David Broad and Tony Merry.</w:t>
      </w:r>
      <w:r w:rsidR="00D34B24" w:rsidRPr="008C2CA3">
        <w:rPr>
          <w:bCs/>
        </w:rPr>
        <w:t xml:space="preserve"> </w:t>
      </w:r>
    </w:p>
    <w:p w:rsidR="009E178C" w:rsidRPr="008C2CA3" w:rsidRDefault="009E178C" w:rsidP="009E178C">
      <w:pPr>
        <w:ind w:left="284"/>
      </w:pPr>
    </w:p>
    <w:p w:rsidR="00E975AE" w:rsidRPr="00E975AE" w:rsidRDefault="00F9355A" w:rsidP="00E975AE">
      <w:pPr>
        <w:pStyle w:val="ListParagraph"/>
        <w:numPr>
          <w:ilvl w:val="0"/>
          <w:numId w:val="5"/>
        </w:numPr>
        <w:rPr>
          <w:szCs w:val="24"/>
        </w:rPr>
      </w:pPr>
      <w:r w:rsidRPr="008C2CA3">
        <w:lastRenderedPageBreak/>
        <w:t xml:space="preserve">There have been </w:t>
      </w:r>
      <w:r w:rsidR="00AF6D7D">
        <w:t>six</w:t>
      </w:r>
      <w:r w:rsidRPr="008C2CA3">
        <w:t xml:space="preserve"> </w:t>
      </w:r>
      <w:r w:rsidR="002630C7" w:rsidRPr="008C2CA3">
        <w:t xml:space="preserve">nominations for the </w:t>
      </w:r>
      <w:r w:rsidR="00AF6D7D">
        <w:t>three</w:t>
      </w:r>
      <w:r w:rsidRPr="008C2CA3">
        <w:t xml:space="preserve"> </w:t>
      </w:r>
      <w:r w:rsidR="00424F77" w:rsidRPr="008C2CA3">
        <w:t xml:space="preserve">remaining </w:t>
      </w:r>
      <w:r w:rsidR="00AF6D7D">
        <w:t>Secretary of State M</w:t>
      </w:r>
      <w:r w:rsidR="002630C7" w:rsidRPr="008C2CA3">
        <w:t>ember posit</w:t>
      </w:r>
      <w:r w:rsidR="00C81C7C">
        <w:t xml:space="preserve">ions on the Executive Committee; </w:t>
      </w:r>
      <w:r w:rsidR="00C81C7C" w:rsidRPr="00C81C7C">
        <w:rPr>
          <w:bCs/>
        </w:rPr>
        <w:t xml:space="preserve">Garry King, </w:t>
      </w:r>
      <w:r w:rsidR="00E975AE">
        <w:rPr>
          <w:bCs/>
        </w:rPr>
        <w:t>George Lambrick, Cate</w:t>
      </w:r>
      <w:r w:rsidR="00C81C7C" w:rsidRPr="00C81C7C">
        <w:rPr>
          <w:bCs/>
        </w:rPr>
        <w:t xml:space="preserve"> Le Grice-Mack, Ed Macalister-Smith, Andrew Parsons and David Thackray.</w:t>
      </w:r>
    </w:p>
    <w:p w:rsidR="00F336D1" w:rsidRPr="00F336D1" w:rsidRDefault="00E975AE" w:rsidP="00E975AE">
      <w:pPr>
        <w:pStyle w:val="ListParagraph"/>
        <w:ind w:left="644"/>
        <w:rPr>
          <w:szCs w:val="24"/>
        </w:rPr>
      </w:pPr>
      <w:r w:rsidRPr="00F336D1">
        <w:rPr>
          <w:szCs w:val="24"/>
        </w:rPr>
        <w:t xml:space="preserve"> </w:t>
      </w:r>
    </w:p>
    <w:p w:rsidR="002630C7" w:rsidRPr="00696619" w:rsidRDefault="009E178C" w:rsidP="009E178C">
      <w:pPr>
        <w:pStyle w:val="ListParagraph"/>
        <w:numPr>
          <w:ilvl w:val="0"/>
          <w:numId w:val="5"/>
        </w:numPr>
      </w:pPr>
      <w:r>
        <w:rPr>
          <w:szCs w:val="24"/>
        </w:rPr>
        <w:tab/>
      </w:r>
      <w:r w:rsidR="00424F77" w:rsidRPr="009E178C">
        <w:rPr>
          <w:szCs w:val="24"/>
        </w:rPr>
        <w:t>The</w:t>
      </w:r>
      <w:r w:rsidR="00676A91" w:rsidRPr="009E178C">
        <w:rPr>
          <w:szCs w:val="24"/>
        </w:rPr>
        <w:t xml:space="preserve"> Board’s</w:t>
      </w:r>
      <w:r w:rsidR="006A5F99" w:rsidRPr="009E178C">
        <w:rPr>
          <w:szCs w:val="24"/>
        </w:rPr>
        <w:t xml:space="preserve"> next AGM </w:t>
      </w:r>
      <w:r w:rsidR="00424F77" w:rsidRPr="009E178C">
        <w:rPr>
          <w:szCs w:val="24"/>
        </w:rPr>
        <w:t>is scheduled for</w:t>
      </w:r>
      <w:r w:rsidR="006A5F99" w:rsidRPr="009E178C">
        <w:rPr>
          <w:szCs w:val="24"/>
        </w:rPr>
        <w:t xml:space="preserve"> </w:t>
      </w:r>
      <w:r w:rsidR="0074773C">
        <w:rPr>
          <w:szCs w:val="24"/>
        </w:rPr>
        <w:t>Tue</w:t>
      </w:r>
      <w:r w:rsidR="00A34EFC" w:rsidRPr="009E178C">
        <w:rPr>
          <w:szCs w:val="24"/>
        </w:rPr>
        <w:t xml:space="preserve">sday </w:t>
      </w:r>
      <w:r w:rsidR="0074773C">
        <w:rPr>
          <w:szCs w:val="24"/>
        </w:rPr>
        <w:t>24</w:t>
      </w:r>
      <w:r w:rsidR="00F336D1">
        <w:rPr>
          <w:szCs w:val="24"/>
          <w:vertAlign w:val="superscript"/>
        </w:rPr>
        <w:t>th</w:t>
      </w:r>
      <w:r w:rsidR="0074773C">
        <w:rPr>
          <w:szCs w:val="24"/>
        </w:rPr>
        <w:t xml:space="preserve"> March 2020</w:t>
      </w:r>
      <w:r w:rsidR="00A34EFC" w:rsidRPr="009E178C">
        <w:rPr>
          <w:szCs w:val="24"/>
        </w:rPr>
        <w:t>.</w:t>
      </w:r>
    </w:p>
    <w:p w:rsidR="00696619" w:rsidRDefault="00696619" w:rsidP="009E178C">
      <w:pPr>
        <w:ind w:left="284"/>
      </w:pPr>
    </w:p>
    <w:p w:rsidR="009E178C" w:rsidRDefault="009E178C" w:rsidP="009E178C">
      <w:pPr>
        <w:ind w:left="284"/>
      </w:pPr>
    </w:p>
    <w:sectPr w:rsidR="009E178C" w:rsidSect="009E178C">
      <w:pgSz w:w="11906" w:h="16838"/>
      <w:pgMar w:top="719" w:right="1133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30C6"/>
    <w:multiLevelType w:val="hybridMultilevel"/>
    <w:tmpl w:val="B0041696"/>
    <w:lvl w:ilvl="0" w:tplc="E754176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B50406"/>
    <w:multiLevelType w:val="hybridMultilevel"/>
    <w:tmpl w:val="C3261CA8"/>
    <w:lvl w:ilvl="0" w:tplc="92AA0756">
      <w:start w:val="1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</w:rPr>
    </w:lvl>
    <w:lvl w:ilvl="1" w:tplc="C5864AAC">
      <w:start w:val="4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635F87"/>
    <w:multiLevelType w:val="hybridMultilevel"/>
    <w:tmpl w:val="BA841116"/>
    <w:lvl w:ilvl="0" w:tplc="C7D4C644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sz w:val="24"/>
      </w:rPr>
    </w:lvl>
    <w:lvl w:ilvl="1" w:tplc="455E8EDA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6C16BB"/>
    <w:multiLevelType w:val="hybridMultilevel"/>
    <w:tmpl w:val="38AEE37C"/>
    <w:lvl w:ilvl="0" w:tplc="ED6E42A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BA6A36"/>
    <w:multiLevelType w:val="hybridMultilevel"/>
    <w:tmpl w:val="70749802"/>
    <w:lvl w:ilvl="0" w:tplc="8D928E2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68"/>
    <w:rsid w:val="00003FE5"/>
    <w:rsid w:val="00011D1F"/>
    <w:rsid w:val="000665AF"/>
    <w:rsid w:val="00110A27"/>
    <w:rsid w:val="001259C7"/>
    <w:rsid w:val="00127B9D"/>
    <w:rsid w:val="00166EFE"/>
    <w:rsid w:val="00175552"/>
    <w:rsid w:val="00185595"/>
    <w:rsid w:val="001977C0"/>
    <w:rsid w:val="001B66E5"/>
    <w:rsid w:val="001F2D6D"/>
    <w:rsid w:val="002630C7"/>
    <w:rsid w:val="00281C68"/>
    <w:rsid w:val="002A2E24"/>
    <w:rsid w:val="002B38BE"/>
    <w:rsid w:val="002E51C0"/>
    <w:rsid w:val="003833F7"/>
    <w:rsid w:val="003D6027"/>
    <w:rsid w:val="003E01E6"/>
    <w:rsid w:val="00407FD1"/>
    <w:rsid w:val="00424F77"/>
    <w:rsid w:val="00436366"/>
    <w:rsid w:val="00440399"/>
    <w:rsid w:val="0044053B"/>
    <w:rsid w:val="004631A1"/>
    <w:rsid w:val="004E104A"/>
    <w:rsid w:val="004E7942"/>
    <w:rsid w:val="00503D77"/>
    <w:rsid w:val="0050781F"/>
    <w:rsid w:val="00512C6C"/>
    <w:rsid w:val="00534B1B"/>
    <w:rsid w:val="005A595B"/>
    <w:rsid w:val="00676A91"/>
    <w:rsid w:val="00696619"/>
    <w:rsid w:val="006A5F99"/>
    <w:rsid w:val="006A6303"/>
    <w:rsid w:val="006C4145"/>
    <w:rsid w:val="006C540B"/>
    <w:rsid w:val="006D7618"/>
    <w:rsid w:val="006E7790"/>
    <w:rsid w:val="00720089"/>
    <w:rsid w:val="007459E3"/>
    <w:rsid w:val="0074773C"/>
    <w:rsid w:val="0075336E"/>
    <w:rsid w:val="00777692"/>
    <w:rsid w:val="007E6DC3"/>
    <w:rsid w:val="008441C8"/>
    <w:rsid w:val="00844C9F"/>
    <w:rsid w:val="00880F82"/>
    <w:rsid w:val="008A2183"/>
    <w:rsid w:val="008C2CA3"/>
    <w:rsid w:val="008D3B05"/>
    <w:rsid w:val="00966373"/>
    <w:rsid w:val="009756E0"/>
    <w:rsid w:val="00981278"/>
    <w:rsid w:val="009A4DE4"/>
    <w:rsid w:val="009B5F70"/>
    <w:rsid w:val="009E178C"/>
    <w:rsid w:val="009E46C7"/>
    <w:rsid w:val="009F0601"/>
    <w:rsid w:val="00A0693A"/>
    <w:rsid w:val="00A1763F"/>
    <w:rsid w:val="00A33A4F"/>
    <w:rsid w:val="00A34EFC"/>
    <w:rsid w:val="00A61857"/>
    <w:rsid w:val="00A920D3"/>
    <w:rsid w:val="00AF6D7D"/>
    <w:rsid w:val="00AF6EFF"/>
    <w:rsid w:val="00B4147D"/>
    <w:rsid w:val="00B60375"/>
    <w:rsid w:val="00B95DAB"/>
    <w:rsid w:val="00BB5C4B"/>
    <w:rsid w:val="00BB6130"/>
    <w:rsid w:val="00BF4844"/>
    <w:rsid w:val="00C34D8E"/>
    <w:rsid w:val="00C471C3"/>
    <w:rsid w:val="00C81C7C"/>
    <w:rsid w:val="00CD0690"/>
    <w:rsid w:val="00CE315A"/>
    <w:rsid w:val="00D34B24"/>
    <w:rsid w:val="00D51FEE"/>
    <w:rsid w:val="00D622F5"/>
    <w:rsid w:val="00D70A94"/>
    <w:rsid w:val="00DA0A33"/>
    <w:rsid w:val="00DA0FD9"/>
    <w:rsid w:val="00DC14E4"/>
    <w:rsid w:val="00DD1F94"/>
    <w:rsid w:val="00DE7955"/>
    <w:rsid w:val="00E975AE"/>
    <w:rsid w:val="00F0445E"/>
    <w:rsid w:val="00F336D1"/>
    <w:rsid w:val="00F9355A"/>
    <w:rsid w:val="00FA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79E639-7EBC-4757-9B14-B0F58B32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b/>
      <w:sz w:val="28"/>
      <w:szCs w:val="28"/>
      <w:lang w:eastAsia="en-GB"/>
    </w:rPr>
  </w:style>
  <w:style w:type="paragraph" w:styleId="BodyTextIndent">
    <w:name w:val="Body Text Indent"/>
    <w:basedOn w:val="Normal"/>
    <w:rsid w:val="006A5F99"/>
    <w:pPr>
      <w:spacing w:after="120"/>
      <w:ind w:left="283"/>
    </w:pPr>
  </w:style>
  <w:style w:type="paragraph" w:styleId="ListParagraph">
    <w:name w:val="List Paragraph"/>
    <w:basedOn w:val="Normal"/>
    <w:uiPriority w:val="34"/>
    <w:qFormat/>
    <w:rsid w:val="00BB5C4B"/>
    <w:pPr>
      <w:ind w:left="720"/>
    </w:pPr>
  </w:style>
  <w:style w:type="paragraph" w:styleId="BalloonText">
    <w:name w:val="Balloon Text"/>
    <w:basedOn w:val="Normal"/>
    <w:link w:val="BalloonTextChar"/>
    <w:rsid w:val="00A34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4EF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28449-B238-42A3-9307-FE2C5734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Election of the Chairman, Vice Chairman and Executive Committee</vt:lpstr>
    </vt:vector>
  </TitlesOfParts>
  <Company>Cotswold District Council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of the Chairman, Vice Chairman and Executive Committee</dc:title>
  <dc:creator>Authorised user</dc:creator>
  <cp:lastModifiedBy>Della  Morris</cp:lastModifiedBy>
  <cp:revision>2</cp:revision>
  <cp:lastPrinted>2015-11-30T16:44:00Z</cp:lastPrinted>
  <dcterms:created xsi:type="dcterms:W3CDTF">2019-03-20T15:18:00Z</dcterms:created>
  <dcterms:modified xsi:type="dcterms:W3CDTF">2019-03-20T15:18:00Z</dcterms:modified>
</cp:coreProperties>
</file>